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3C" w:rsidRPr="004E58C2" w:rsidRDefault="00B55223" w:rsidP="001E4C2A">
      <w:pPr>
        <w:pStyle w:val="Textoindependiente"/>
        <w:rPr>
          <w:rFonts w:ascii="Trebuchet MS" w:hAnsi="Trebuchet MS" w:cs="Arial"/>
          <w:sz w:val="20"/>
          <w:szCs w:val="20"/>
          <w:highlight w:val="yellow"/>
        </w:rPr>
      </w:pPr>
      <w:r>
        <w:rPr>
          <w:rFonts w:ascii="Trebuchet MS" w:hAnsi="Trebuchet MS" w:cs="Arial"/>
          <w:noProof/>
          <w:sz w:val="20"/>
          <w:szCs w:val="20"/>
          <w:u w:val="none"/>
        </w:rPr>
        <w:drawing>
          <wp:inline distT="0" distB="0" distL="0" distR="0">
            <wp:extent cx="2905125" cy="552450"/>
            <wp:effectExtent l="19050" t="0" r="9525" b="0"/>
            <wp:docPr id="1" name="Imagen 1" descr="LOGO TO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R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3C" w:rsidRPr="000D6BCC" w:rsidRDefault="009E6C3C" w:rsidP="00667A75">
      <w:pPr>
        <w:pStyle w:val="Textoindependiente"/>
        <w:jc w:val="left"/>
        <w:rPr>
          <w:rFonts w:ascii="Trebuchet MS" w:hAnsi="Trebuchet MS" w:cs="Arial"/>
          <w:b w:val="0"/>
          <w:color w:val="003300"/>
          <w:sz w:val="28"/>
          <w:szCs w:val="28"/>
          <w:highlight w:val="yellow"/>
        </w:rPr>
      </w:pPr>
    </w:p>
    <w:p w:rsidR="00394FEC" w:rsidRDefault="00222695" w:rsidP="00394FEC">
      <w:pPr>
        <w:pStyle w:val="Sangra2detindependiente"/>
        <w:spacing w:line="276" w:lineRule="auto"/>
        <w:ind w:left="0"/>
        <w:jc w:val="center"/>
        <w:rPr>
          <w:rFonts w:ascii="Trebuchet MS" w:hAnsi="Trebuchet MS"/>
          <w:color w:val="004B70"/>
          <w:sz w:val="28"/>
          <w:szCs w:val="28"/>
        </w:rPr>
      </w:pPr>
      <w:r>
        <w:rPr>
          <w:rFonts w:ascii="Trebuchet MS" w:hAnsi="Trebuchet MS"/>
          <w:color w:val="004B70"/>
          <w:sz w:val="28"/>
          <w:szCs w:val="28"/>
        </w:rPr>
        <w:t xml:space="preserve">Tormo Asociados </w:t>
      </w:r>
      <w:proofErr w:type="spellStart"/>
      <w:r w:rsidR="00394FEC">
        <w:rPr>
          <w:rFonts w:ascii="Trebuchet MS" w:hAnsi="Trebuchet MS"/>
          <w:color w:val="004B70"/>
          <w:sz w:val="28"/>
          <w:szCs w:val="28"/>
        </w:rPr>
        <w:t>solicita</w:t>
      </w:r>
      <w:proofErr w:type="spellEnd"/>
      <w:r w:rsidR="00394FEC">
        <w:rPr>
          <w:rFonts w:ascii="Trebuchet MS" w:hAnsi="Trebuchet MS"/>
          <w:color w:val="004B70"/>
          <w:sz w:val="28"/>
          <w:szCs w:val="28"/>
        </w:rPr>
        <w:t xml:space="preserve"> </w:t>
      </w:r>
      <w:proofErr w:type="spellStart"/>
      <w:r w:rsidR="00394FEC">
        <w:rPr>
          <w:rFonts w:ascii="Trebuchet MS" w:hAnsi="Trebuchet MS"/>
          <w:color w:val="004B70"/>
          <w:sz w:val="28"/>
          <w:szCs w:val="28"/>
        </w:rPr>
        <w:t>su</w:t>
      </w:r>
      <w:proofErr w:type="spellEnd"/>
      <w:r>
        <w:rPr>
          <w:rFonts w:ascii="Trebuchet MS" w:hAnsi="Trebuchet MS"/>
          <w:color w:val="004B70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color w:val="004B70"/>
          <w:sz w:val="28"/>
          <w:szCs w:val="28"/>
        </w:rPr>
        <w:t>baja</w:t>
      </w:r>
      <w:proofErr w:type="spellEnd"/>
      <w:r>
        <w:rPr>
          <w:rFonts w:ascii="Trebuchet MS" w:hAnsi="Trebuchet MS"/>
          <w:color w:val="004B70"/>
          <w:sz w:val="28"/>
          <w:szCs w:val="28"/>
        </w:rPr>
        <w:t xml:space="preserve"> </w:t>
      </w:r>
      <w:proofErr w:type="spellStart"/>
      <w:r w:rsidR="00394FEC">
        <w:rPr>
          <w:rFonts w:ascii="Trebuchet MS" w:hAnsi="Trebuchet MS"/>
          <w:color w:val="004B70"/>
          <w:sz w:val="28"/>
          <w:szCs w:val="28"/>
        </w:rPr>
        <w:t>inmediata</w:t>
      </w:r>
      <w:proofErr w:type="spellEnd"/>
      <w:r w:rsidR="00394FEC">
        <w:rPr>
          <w:rFonts w:ascii="Trebuchet MS" w:hAnsi="Trebuchet MS"/>
          <w:color w:val="004B70"/>
          <w:sz w:val="28"/>
          <w:szCs w:val="28"/>
        </w:rPr>
        <w:t xml:space="preserve"> </w:t>
      </w:r>
      <w:r w:rsidR="00C527C5">
        <w:rPr>
          <w:rFonts w:ascii="Trebuchet MS" w:hAnsi="Trebuchet MS"/>
          <w:color w:val="004B70"/>
          <w:sz w:val="28"/>
          <w:szCs w:val="28"/>
        </w:rPr>
        <w:t xml:space="preserve">e irrevocable </w:t>
      </w:r>
      <w:r w:rsidR="00394FEC">
        <w:rPr>
          <w:rFonts w:ascii="Trebuchet MS" w:hAnsi="Trebuchet MS"/>
          <w:color w:val="004B70"/>
          <w:sz w:val="28"/>
          <w:szCs w:val="28"/>
        </w:rPr>
        <w:t>de</w:t>
      </w:r>
      <w:r>
        <w:rPr>
          <w:rFonts w:ascii="Trebuchet MS" w:hAnsi="Trebuchet MS"/>
          <w:color w:val="004B70"/>
          <w:sz w:val="28"/>
          <w:szCs w:val="28"/>
        </w:rPr>
        <w:t xml:space="preserve"> la </w:t>
      </w:r>
    </w:p>
    <w:p w:rsidR="00394FEC" w:rsidRDefault="00222695" w:rsidP="00394FEC">
      <w:pPr>
        <w:pStyle w:val="Sangra2detindependiente"/>
        <w:spacing w:line="276" w:lineRule="auto"/>
        <w:ind w:left="0"/>
        <w:jc w:val="center"/>
        <w:rPr>
          <w:rFonts w:ascii="Trebuchet MS" w:hAnsi="Trebuchet MS"/>
          <w:color w:val="004B70"/>
          <w:sz w:val="28"/>
          <w:szCs w:val="28"/>
        </w:rPr>
      </w:pPr>
      <w:r>
        <w:rPr>
          <w:rFonts w:ascii="Trebuchet MS" w:hAnsi="Trebuchet MS"/>
          <w:color w:val="004B70"/>
          <w:sz w:val="28"/>
          <w:szCs w:val="28"/>
        </w:rPr>
        <w:t>A</w:t>
      </w:r>
      <w:r w:rsidR="00394FEC">
        <w:rPr>
          <w:rFonts w:ascii="Trebuchet MS" w:hAnsi="Trebuchet MS"/>
          <w:color w:val="004B70"/>
          <w:sz w:val="28"/>
          <w:szCs w:val="28"/>
        </w:rPr>
        <w:t>sociación Española de Franquiciadores</w:t>
      </w:r>
    </w:p>
    <w:p w:rsidR="00232809" w:rsidRPr="00222695" w:rsidRDefault="00232809" w:rsidP="00667A75">
      <w:pPr>
        <w:pStyle w:val="Sangra2detindependiente"/>
        <w:spacing w:line="360" w:lineRule="auto"/>
        <w:ind w:left="0"/>
        <w:rPr>
          <w:rFonts w:ascii="Trebuchet MS" w:hAnsi="Trebuchet MS"/>
          <w:color w:val="004B70"/>
          <w:sz w:val="20"/>
          <w:szCs w:val="20"/>
          <w:highlight w:val="yellow"/>
        </w:rPr>
      </w:pPr>
    </w:p>
    <w:p w:rsidR="00591FAF" w:rsidRDefault="00265799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r w:rsidRPr="00591FAF">
        <w:rPr>
          <w:rFonts w:ascii="Tahoma" w:hAnsi="Tahoma"/>
          <w:b/>
          <w:color w:val="004B70"/>
          <w:sz w:val="20"/>
        </w:rPr>
        <w:t xml:space="preserve">Madrid, </w:t>
      </w:r>
      <w:r w:rsidR="00591FAF" w:rsidRPr="00591FAF">
        <w:rPr>
          <w:rFonts w:ascii="Tahoma" w:hAnsi="Tahoma"/>
          <w:b/>
          <w:color w:val="004B70"/>
          <w:sz w:val="20"/>
        </w:rPr>
        <w:t>3</w:t>
      </w:r>
      <w:r w:rsidRPr="00591FAF">
        <w:rPr>
          <w:rFonts w:ascii="Tahoma" w:hAnsi="Tahoma"/>
          <w:b/>
          <w:color w:val="004B70"/>
          <w:sz w:val="20"/>
        </w:rPr>
        <w:t xml:space="preserve"> de </w:t>
      </w:r>
      <w:proofErr w:type="spellStart"/>
      <w:r w:rsidR="00591FAF" w:rsidRPr="00591FAF">
        <w:rPr>
          <w:rFonts w:ascii="Tahoma" w:hAnsi="Tahoma"/>
          <w:b/>
          <w:color w:val="004B70"/>
          <w:sz w:val="20"/>
        </w:rPr>
        <w:t>diciem</w:t>
      </w:r>
      <w:r w:rsidR="0016393F" w:rsidRPr="00591FAF">
        <w:rPr>
          <w:rFonts w:ascii="Tahoma" w:hAnsi="Tahoma"/>
          <w:b/>
          <w:color w:val="004B70"/>
          <w:sz w:val="20"/>
        </w:rPr>
        <w:t>bre</w:t>
      </w:r>
      <w:proofErr w:type="spellEnd"/>
      <w:r w:rsidRPr="00591FAF">
        <w:rPr>
          <w:rFonts w:ascii="Tahoma" w:hAnsi="Tahoma"/>
          <w:b/>
          <w:color w:val="004B70"/>
          <w:sz w:val="20"/>
        </w:rPr>
        <w:t xml:space="preserve"> de 201</w:t>
      </w:r>
      <w:r w:rsidR="00591FAF" w:rsidRPr="00591FAF">
        <w:rPr>
          <w:rFonts w:ascii="Tahoma" w:hAnsi="Tahoma"/>
          <w:b/>
          <w:color w:val="004B70"/>
          <w:sz w:val="20"/>
        </w:rPr>
        <w:t>2</w:t>
      </w:r>
      <w:r w:rsidRPr="00591FAF">
        <w:rPr>
          <w:rFonts w:ascii="Tahoma" w:hAnsi="Tahoma"/>
          <w:b/>
          <w:color w:val="004B70"/>
          <w:sz w:val="20"/>
        </w:rPr>
        <w:t>.</w:t>
      </w:r>
      <w:r w:rsidRPr="00591FAF">
        <w:rPr>
          <w:rFonts w:ascii="Tahoma" w:hAnsi="Tahoma"/>
          <w:color w:val="004B70"/>
          <w:sz w:val="20"/>
        </w:rPr>
        <w:t xml:space="preserve"> </w:t>
      </w:r>
      <w:r w:rsidR="00591FAF">
        <w:rPr>
          <w:rFonts w:ascii="Tahoma" w:hAnsi="Tahoma"/>
          <w:color w:val="004B70"/>
          <w:sz w:val="20"/>
        </w:rPr>
        <w:t>Tormo Asociados, consulto</w:t>
      </w:r>
      <w:r w:rsidR="00C527C5">
        <w:rPr>
          <w:rFonts w:ascii="Tahoma" w:hAnsi="Tahoma"/>
          <w:color w:val="004B70"/>
          <w:sz w:val="20"/>
        </w:rPr>
        <w:t>r</w:t>
      </w:r>
      <w:r w:rsidR="00186873">
        <w:rPr>
          <w:rFonts w:ascii="Tahoma" w:hAnsi="Tahoma"/>
          <w:color w:val="004B70"/>
          <w:sz w:val="20"/>
        </w:rPr>
        <w:t xml:space="preserve">a </w:t>
      </w:r>
      <w:proofErr w:type="spellStart"/>
      <w:r w:rsidR="00186873">
        <w:rPr>
          <w:rFonts w:ascii="Tahoma" w:hAnsi="Tahoma"/>
          <w:color w:val="004B70"/>
          <w:sz w:val="20"/>
        </w:rPr>
        <w:t>especializada</w:t>
      </w:r>
      <w:proofErr w:type="spellEnd"/>
      <w:r w:rsidR="00186873">
        <w:rPr>
          <w:rFonts w:ascii="Tahoma" w:hAnsi="Tahoma"/>
          <w:color w:val="004B70"/>
          <w:sz w:val="20"/>
        </w:rPr>
        <w:t xml:space="preserve"> de </w:t>
      </w:r>
      <w:proofErr w:type="spellStart"/>
      <w:r w:rsidR="00186873">
        <w:rPr>
          <w:rFonts w:ascii="Tahoma" w:hAnsi="Tahoma"/>
          <w:color w:val="004B70"/>
          <w:sz w:val="20"/>
        </w:rPr>
        <w:t>franquicia</w:t>
      </w:r>
      <w:proofErr w:type="spellEnd"/>
      <w:r w:rsidR="00186873">
        <w:rPr>
          <w:rFonts w:ascii="Tahoma" w:hAnsi="Tahoma"/>
          <w:color w:val="004B70"/>
          <w:sz w:val="20"/>
        </w:rPr>
        <w:t xml:space="preserve">, </w:t>
      </w:r>
      <w:r w:rsidR="00591FAF">
        <w:rPr>
          <w:rFonts w:ascii="Tahoma" w:hAnsi="Tahoma"/>
          <w:color w:val="004B70"/>
          <w:sz w:val="20"/>
        </w:rPr>
        <w:t>anu</w:t>
      </w:r>
      <w:r w:rsidR="00186873">
        <w:rPr>
          <w:rFonts w:ascii="Tahoma" w:hAnsi="Tahoma"/>
          <w:color w:val="004B70"/>
          <w:sz w:val="20"/>
        </w:rPr>
        <w:t xml:space="preserve">ncia que con </w:t>
      </w:r>
      <w:proofErr w:type="spellStart"/>
      <w:r w:rsidR="00186873">
        <w:rPr>
          <w:rFonts w:ascii="Tahoma" w:hAnsi="Tahoma"/>
          <w:color w:val="004B70"/>
          <w:sz w:val="20"/>
        </w:rPr>
        <w:t>fecha</w:t>
      </w:r>
      <w:proofErr w:type="spellEnd"/>
      <w:r w:rsidR="00186873">
        <w:rPr>
          <w:rFonts w:ascii="Tahoma" w:hAnsi="Tahoma"/>
          <w:color w:val="004B70"/>
          <w:sz w:val="20"/>
        </w:rPr>
        <w:t xml:space="preserve"> 3 de </w:t>
      </w:r>
      <w:proofErr w:type="spellStart"/>
      <w:r w:rsidR="00186873">
        <w:rPr>
          <w:rFonts w:ascii="Tahoma" w:hAnsi="Tahoma"/>
          <w:color w:val="004B70"/>
          <w:sz w:val="20"/>
        </w:rPr>
        <w:t>diembre</w:t>
      </w:r>
      <w:proofErr w:type="spellEnd"/>
      <w:r w:rsidR="00591FAF">
        <w:rPr>
          <w:rFonts w:ascii="Tahoma" w:hAnsi="Tahoma"/>
          <w:color w:val="004B70"/>
          <w:sz w:val="20"/>
        </w:rPr>
        <w:t xml:space="preserve"> ha </w:t>
      </w:r>
      <w:proofErr w:type="spellStart"/>
      <w:r w:rsidR="00591FAF">
        <w:rPr>
          <w:rFonts w:ascii="Tahoma" w:hAnsi="Tahoma"/>
          <w:color w:val="004B70"/>
          <w:sz w:val="20"/>
        </w:rPr>
        <w:t>solicitado</w:t>
      </w:r>
      <w:proofErr w:type="spellEnd"/>
      <w:r w:rsidR="00591FAF">
        <w:rPr>
          <w:rFonts w:ascii="Tahoma" w:hAnsi="Tahoma"/>
          <w:color w:val="004B70"/>
          <w:sz w:val="20"/>
        </w:rPr>
        <w:t xml:space="preserve"> </w:t>
      </w:r>
      <w:proofErr w:type="spellStart"/>
      <w:r w:rsidR="00591FAF">
        <w:rPr>
          <w:rFonts w:ascii="Tahoma" w:hAnsi="Tahoma"/>
          <w:color w:val="004B70"/>
          <w:sz w:val="20"/>
        </w:rPr>
        <w:t>su</w:t>
      </w:r>
      <w:proofErr w:type="spellEnd"/>
      <w:r w:rsidR="00591FAF">
        <w:rPr>
          <w:rFonts w:ascii="Tahoma" w:hAnsi="Tahoma"/>
          <w:color w:val="004B70"/>
          <w:sz w:val="20"/>
        </w:rPr>
        <w:t xml:space="preserve"> </w:t>
      </w:r>
      <w:proofErr w:type="spellStart"/>
      <w:r w:rsidR="00591FAF">
        <w:rPr>
          <w:rFonts w:ascii="Tahoma" w:hAnsi="Tahoma"/>
          <w:color w:val="004B70"/>
          <w:sz w:val="20"/>
        </w:rPr>
        <w:t>baja</w:t>
      </w:r>
      <w:proofErr w:type="spellEnd"/>
      <w:r w:rsidR="00591FAF">
        <w:rPr>
          <w:rFonts w:ascii="Tahoma" w:hAnsi="Tahoma"/>
          <w:color w:val="004B70"/>
          <w:sz w:val="20"/>
        </w:rPr>
        <w:t xml:space="preserve"> </w:t>
      </w:r>
      <w:proofErr w:type="spellStart"/>
      <w:r w:rsidR="00C527C5">
        <w:rPr>
          <w:rFonts w:ascii="Tahoma" w:hAnsi="Tahoma"/>
          <w:color w:val="004B70"/>
          <w:sz w:val="20"/>
        </w:rPr>
        <w:t>inmediat</w:t>
      </w:r>
      <w:r w:rsidR="00591FAF">
        <w:rPr>
          <w:rFonts w:ascii="Tahoma" w:hAnsi="Tahoma"/>
          <w:color w:val="004B70"/>
          <w:sz w:val="20"/>
        </w:rPr>
        <w:t>a</w:t>
      </w:r>
      <w:proofErr w:type="spellEnd"/>
      <w:r w:rsidR="00591FAF">
        <w:rPr>
          <w:rFonts w:ascii="Tahoma" w:hAnsi="Tahoma"/>
          <w:color w:val="004B70"/>
          <w:sz w:val="20"/>
        </w:rPr>
        <w:t xml:space="preserve"> e irrevocable de la Asociación Española de Franquiciadores, (AEF).</w:t>
      </w:r>
    </w:p>
    <w:p w:rsidR="00BA5F26" w:rsidRDefault="00BA5F26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</w:p>
    <w:p w:rsidR="00E45584" w:rsidRDefault="00591FAF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r>
        <w:rPr>
          <w:rFonts w:ascii="Tahoma" w:hAnsi="Tahoma"/>
          <w:color w:val="004B70"/>
          <w:sz w:val="20"/>
        </w:rPr>
        <w:t xml:space="preserve">Los </w:t>
      </w:r>
      <w:proofErr w:type="spellStart"/>
      <w:r>
        <w:rPr>
          <w:rFonts w:ascii="Tahoma" w:hAnsi="Tahoma"/>
          <w:color w:val="004B70"/>
          <w:sz w:val="20"/>
        </w:rPr>
        <w:t>motivos</w:t>
      </w:r>
      <w:proofErr w:type="spellEnd"/>
      <w:r>
        <w:rPr>
          <w:rFonts w:ascii="Tahoma" w:hAnsi="Tahoma"/>
          <w:color w:val="004B70"/>
          <w:sz w:val="20"/>
        </w:rPr>
        <w:t xml:space="preserve"> que han </w:t>
      </w:r>
      <w:proofErr w:type="spellStart"/>
      <w:r>
        <w:rPr>
          <w:rFonts w:ascii="Tahoma" w:hAnsi="Tahoma"/>
          <w:color w:val="004B70"/>
          <w:sz w:val="20"/>
        </w:rPr>
        <w:t>llevado</w:t>
      </w:r>
      <w:proofErr w:type="spellEnd"/>
      <w:r>
        <w:rPr>
          <w:rFonts w:ascii="Tahoma" w:hAnsi="Tahoma"/>
          <w:color w:val="004B70"/>
          <w:sz w:val="20"/>
        </w:rPr>
        <w:t xml:space="preserve"> a tomar esta </w:t>
      </w:r>
      <w:proofErr w:type="spellStart"/>
      <w:r>
        <w:rPr>
          <w:rFonts w:ascii="Tahoma" w:hAnsi="Tahoma"/>
          <w:color w:val="004B70"/>
          <w:sz w:val="20"/>
        </w:rPr>
        <w:t>decisión</w:t>
      </w:r>
      <w:proofErr w:type="spellEnd"/>
      <w:r>
        <w:rPr>
          <w:rFonts w:ascii="Tahoma" w:hAnsi="Tahoma"/>
          <w:color w:val="004B70"/>
          <w:sz w:val="20"/>
        </w:rPr>
        <w:t xml:space="preserve">, </w:t>
      </w:r>
      <w:proofErr w:type="spellStart"/>
      <w:r>
        <w:rPr>
          <w:rFonts w:ascii="Tahoma" w:hAnsi="Tahoma"/>
          <w:color w:val="004B70"/>
          <w:sz w:val="20"/>
        </w:rPr>
        <w:t>tras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 w:rsidR="007052A0">
        <w:rPr>
          <w:rFonts w:ascii="Tahoma" w:hAnsi="Tahoma"/>
          <w:color w:val="004B70"/>
          <w:sz w:val="20"/>
        </w:rPr>
        <w:t>más</w:t>
      </w:r>
      <w:proofErr w:type="spellEnd"/>
      <w:r w:rsidR="007052A0">
        <w:rPr>
          <w:rFonts w:ascii="Tahoma" w:hAnsi="Tahoma"/>
          <w:color w:val="004B70"/>
          <w:sz w:val="20"/>
        </w:rPr>
        <w:t xml:space="preserve"> 20</w:t>
      </w:r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años</w:t>
      </w:r>
      <w:proofErr w:type="spellEnd"/>
      <w:r>
        <w:rPr>
          <w:rFonts w:ascii="Tahoma" w:hAnsi="Tahoma"/>
          <w:color w:val="004B70"/>
          <w:sz w:val="20"/>
        </w:rPr>
        <w:t xml:space="preserve"> de </w:t>
      </w:r>
      <w:proofErr w:type="spellStart"/>
      <w:r>
        <w:rPr>
          <w:rFonts w:ascii="Tahoma" w:hAnsi="Tahoma"/>
          <w:color w:val="004B70"/>
          <w:sz w:val="20"/>
        </w:rPr>
        <w:t>permanencia</w:t>
      </w:r>
      <w:proofErr w:type="spellEnd"/>
      <w:r>
        <w:rPr>
          <w:rFonts w:ascii="Tahoma" w:hAnsi="Tahoma"/>
          <w:color w:val="004B70"/>
          <w:sz w:val="20"/>
        </w:rPr>
        <w:t xml:space="preserve"> en la </w:t>
      </w:r>
      <w:proofErr w:type="spellStart"/>
      <w:r>
        <w:rPr>
          <w:rFonts w:ascii="Tahoma" w:hAnsi="Tahoma"/>
          <w:color w:val="004B70"/>
          <w:sz w:val="20"/>
        </w:rPr>
        <w:t>misma</w:t>
      </w:r>
      <w:proofErr w:type="spellEnd"/>
      <w:r w:rsidR="00C527C5">
        <w:rPr>
          <w:rFonts w:ascii="Tahoma" w:hAnsi="Tahoma"/>
          <w:color w:val="004B70"/>
          <w:sz w:val="20"/>
        </w:rPr>
        <w:t xml:space="preserve"> como </w:t>
      </w:r>
      <w:proofErr w:type="spellStart"/>
      <w:r w:rsidR="00FB0FD4">
        <w:rPr>
          <w:rFonts w:ascii="Tahoma" w:hAnsi="Tahoma"/>
          <w:color w:val="004B70"/>
          <w:sz w:val="20"/>
        </w:rPr>
        <w:t>socio</w:t>
      </w:r>
      <w:proofErr w:type="spellEnd"/>
      <w:r w:rsidR="00FB0FD4">
        <w:rPr>
          <w:rFonts w:ascii="Tahoma" w:hAnsi="Tahoma"/>
          <w:color w:val="004B70"/>
          <w:sz w:val="20"/>
        </w:rPr>
        <w:t xml:space="preserve"> </w:t>
      </w:r>
      <w:proofErr w:type="spellStart"/>
      <w:r w:rsidR="00FB0FD4">
        <w:rPr>
          <w:rFonts w:ascii="Tahoma" w:hAnsi="Tahoma"/>
          <w:color w:val="004B70"/>
          <w:sz w:val="20"/>
        </w:rPr>
        <w:t>colaborador</w:t>
      </w:r>
      <w:proofErr w:type="spellEnd"/>
      <w:r>
        <w:rPr>
          <w:rFonts w:ascii="Tahoma" w:hAnsi="Tahoma"/>
          <w:color w:val="004B70"/>
          <w:sz w:val="20"/>
        </w:rPr>
        <w:t>, son</w:t>
      </w:r>
      <w:r w:rsidR="00186873">
        <w:rPr>
          <w:rFonts w:ascii="Tahoma" w:hAnsi="Tahoma"/>
          <w:color w:val="004B70"/>
          <w:sz w:val="20"/>
        </w:rPr>
        <w:t xml:space="preserve"> múltiples. En </w:t>
      </w:r>
      <w:r w:rsidR="00EC7515">
        <w:rPr>
          <w:rFonts w:ascii="Tahoma" w:hAnsi="Tahoma"/>
          <w:color w:val="004B70"/>
          <w:sz w:val="20"/>
        </w:rPr>
        <w:t xml:space="preserve">primer </w:t>
      </w:r>
      <w:proofErr w:type="spellStart"/>
      <w:r w:rsidR="00EC7515">
        <w:rPr>
          <w:rFonts w:ascii="Tahoma" w:hAnsi="Tahoma"/>
          <w:color w:val="004B70"/>
          <w:sz w:val="20"/>
        </w:rPr>
        <w:t>lugar</w:t>
      </w:r>
      <w:proofErr w:type="spellEnd"/>
      <w:r w:rsidR="00EC7515">
        <w:rPr>
          <w:rFonts w:ascii="Tahoma" w:hAnsi="Tahoma"/>
          <w:color w:val="004B70"/>
          <w:sz w:val="20"/>
        </w:rPr>
        <w:t xml:space="preserve">, como </w:t>
      </w:r>
      <w:proofErr w:type="spellStart"/>
      <w:r w:rsidR="00EC7515">
        <w:rPr>
          <w:rFonts w:ascii="Tahoma" w:hAnsi="Tahoma"/>
          <w:color w:val="004B70"/>
          <w:sz w:val="20"/>
        </w:rPr>
        <w:t>consecuencia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r w:rsidR="00C527C5">
        <w:rPr>
          <w:rFonts w:ascii="Tahoma" w:hAnsi="Tahoma"/>
          <w:color w:val="004B70"/>
          <w:sz w:val="20"/>
        </w:rPr>
        <w:t xml:space="preserve">de una </w:t>
      </w:r>
      <w:proofErr w:type="spellStart"/>
      <w:r w:rsidR="00C527C5">
        <w:rPr>
          <w:rFonts w:ascii="Tahoma" w:hAnsi="Tahoma"/>
          <w:color w:val="004B70"/>
          <w:sz w:val="20"/>
        </w:rPr>
        <w:t>pé</w:t>
      </w:r>
      <w:r w:rsidR="00186873">
        <w:rPr>
          <w:rFonts w:ascii="Tahoma" w:hAnsi="Tahoma"/>
          <w:color w:val="004B70"/>
          <w:sz w:val="20"/>
        </w:rPr>
        <w:t>rdida</w:t>
      </w:r>
      <w:proofErr w:type="spellEnd"/>
      <w:r w:rsidR="00186873">
        <w:rPr>
          <w:rFonts w:ascii="Tahoma" w:hAnsi="Tahoma"/>
          <w:color w:val="004B70"/>
          <w:sz w:val="20"/>
        </w:rPr>
        <w:t xml:space="preserve"> </w:t>
      </w:r>
      <w:r>
        <w:rPr>
          <w:rFonts w:ascii="Tahoma" w:hAnsi="Tahoma"/>
          <w:color w:val="004B70"/>
          <w:sz w:val="20"/>
        </w:rPr>
        <w:t xml:space="preserve">de </w:t>
      </w:r>
      <w:proofErr w:type="spellStart"/>
      <w:r>
        <w:rPr>
          <w:rFonts w:ascii="Tahoma" w:hAnsi="Tahoma"/>
          <w:color w:val="004B70"/>
          <w:sz w:val="20"/>
        </w:rPr>
        <w:t>confianza</w:t>
      </w:r>
      <w:proofErr w:type="spellEnd"/>
      <w:r>
        <w:rPr>
          <w:rFonts w:ascii="Tahoma" w:hAnsi="Tahoma"/>
          <w:color w:val="004B70"/>
          <w:sz w:val="20"/>
        </w:rPr>
        <w:t xml:space="preserve"> en la </w:t>
      </w:r>
      <w:proofErr w:type="spellStart"/>
      <w:r w:rsidR="00CD5054">
        <w:rPr>
          <w:rFonts w:ascii="Tahoma" w:hAnsi="Tahoma"/>
          <w:color w:val="004B70"/>
          <w:sz w:val="20"/>
        </w:rPr>
        <w:t>capacidad</w:t>
      </w:r>
      <w:proofErr w:type="spellEnd"/>
      <w:r w:rsidR="00CD5054">
        <w:rPr>
          <w:rFonts w:ascii="Tahoma" w:hAnsi="Tahoma"/>
          <w:color w:val="004B70"/>
          <w:sz w:val="20"/>
        </w:rPr>
        <w:t xml:space="preserve"> de la </w:t>
      </w:r>
      <w:r w:rsidR="00E45584">
        <w:rPr>
          <w:rFonts w:ascii="Tahoma" w:hAnsi="Tahoma"/>
          <w:color w:val="004B70"/>
          <w:sz w:val="20"/>
        </w:rPr>
        <w:t xml:space="preserve">actual </w:t>
      </w:r>
      <w:proofErr w:type="spellStart"/>
      <w:r w:rsidR="00E45584">
        <w:rPr>
          <w:rFonts w:ascii="Tahoma" w:hAnsi="Tahoma"/>
          <w:color w:val="004B70"/>
          <w:sz w:val="20"/>
        </w:rPr>
        <w:t>presidencia</w:t>
      </w:r>
      <w:proofErr w:type="spellEnd"/>
      <w:r w:rsidR="00E45584">
        <w:rPr>
          <w:rFonts w:ascii="Tahoma" w:hAnsi="Tahoma"/>
          <w:color w:val="004B70"/>
          <w:sz w:val="20"/>
        </w:rPr>
        <w:t xml:space="preserve"> </w:t>
      </w:r>
      <w:r w:rsidR="00186873">
        <w:rPr>
          <w:rFonts w:ascii="Tahoma" w:hAnsi="Tahoma"/>
          <w:color w:val="004B70"/>
          <w:sz w:val="20"/>
        </w:rPr>
        <w:t xml:space="preserve">para </w:t>
      </w:r>
      <w:proofErr w:type="spellStart"/>
      <w:r w:rsidR="00C527C5">
        <w:rPr>
          <w:rFonts w:ascii="Tahoma" w:hAnsi="Tahoma"/>
          <w:color w:val="004B70"/>
          <w:sz w:val="20"/>
        </w:rPr>
        <w:t>defender</w:t>
      </w:r>
      <w:proofErr w:type="spellEnd"/>
      <w:r w:rsidR="00C527C5">
        <w:rPr>
          <w:rFonts w:ascii="Tahoma" w:hAnsi="Tahoma"/>
          <w:color w:val="004B70"/>
          <w:sz w:val="20"/>
        </w:rPr>
        <w:t xml:space="preserve"> los </w:t>
      </w:r>
      <w:proofErr w:type="spellStart"/>
      <w:r w:rsidR="00C527C5">
        <w:rPr>
          <w:rFonts w:ascii="Tahoma" w:hAnsi="Tahoma"/>
          <w:color w:val="004B70"/>
          <w:sz w:val="20"/>
        </w:rPr>
        <w:t>intereses</w:t>
      </w:r>
      <w:proofErr w:type="spellEnd"/>
      <w:r w:rsidR="00C527C5">
        <w:rPr>
          <w:rFonts w:ascii="Tahoma" w:hAnsi="Tahoma"/>
          <w:color w:val="004B70"/>
          <w:sz w:val="20"/>
        </w:rPr>
        <w:t xml:space="preserve"> del sector</w:t>
      </w:r>
      <w:r w:rsidR="00EC7515">
        <w:rPr>
          <w:rFonts w:ascii="Tahoma" w:hAnsi="Tahoma"/>
          <w:color w:val="004B70"/>
          <w:sz w:val="20"/>
        </w:rPr>
        <w:t xml:space="preserve">. </w:t>
      </w:r>
    </w:p>
    <w:p w:rsidR="00E45584" w:rsidRDefault="00E45584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</w:p>
    <w:p w:rsidR="004F4990" w:rsidRDefault="00E45584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proofErr w:type="spellStart"/>
      <w:r>
        <w:rPr>
          <w:rFonts w:ascii="Tahoma" w:hAnsi="Tahoma"/>
          <w:color w:val="004B70"/>
          <w:sz w:val="20"/>
        </w:rPr>
        <w:t>Este</w:t>
      </w:r>
      <w:proofErr w:type="spellEnd"/>
      <w:r>
        <w:rPr>
          <w:rFonts w:ascii="Tahoma" w:hAnsi="Tahoma"/>
          <w:color w:val="004B70"/>
          <w:sz w:val="20"/>
        </w:rPr>
        <w:t xml:space="preserve"> es </w:t>
      </w:r>
      <w:r>
        <w:rPr>
          <w:rFonts w:ascii="Tahoma" w:hAnsi="Tahoma"/>
          <w:color w:val="004B70"/>
          <w:sz w:val="20"/>
          <w:szCs w:val="20"/>
        </w:rPr>
        <w:t xml:space="preserve">un sector que agrupa a </w:t>
      </w:r>
      <w:proofErr w:type="spellStart"/>
      <w:r>
        <w:rPr>
          <w:rFonts w:ascii="Tahoma" w:hAnsi="Tahoma"/>
          <w:color w:val="004B70"/>
          <w:sz w:val="20"/>
          <w:szCs w:val="20"/>
        </w:rPr>
        <w:t>más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de 1.000 </w:t>
      </w:r>
      <w:proofErr w:type="spellStart"/>
      <w:r>
        <w:rPr>
          <w:rFonts w:ascii="Tahoma" w:hAnsi="Tahoma"/>
          <w:color w:val="004B70"/>
          <w:sz w:val="20"/>
          <w:szCs w:val="20"/>
        </w:rPr>
        <w:t>empresas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y cerca de 70.000 </w:t>
      </w:r>
      <w:proofErr w:type="spellStart"/>
      <w:r>
        <w:rPr>
          <w:rFonts w:ascii="Tahoma" w:hAnsi="Tahoma"/>
          <w:color w:val="004B70"/>
          <w:sz w:val="20"/>
          <w:szCs w:val="20"/>
        </w:rPr>
        <w:t>franquiciados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, que </w:t>
      </w:r>
      <w:proofErr w:type="spellStart"/>
      <w:r>
        <w:rPr>
          <w:rFonts w:ascii="Tahoma" w:hAnsi="Tahoma"/>
          <w:color w:val="004B70"/>
          <w:sz w:val="20"/>
          <w:szCs w:val="20"/>
        </w:rPr>
        <w:t>este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  <w:szCs w:val="20"/>
        </w:rPr>
        <w:t>año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  <w:szCs w:val="20"/>
        </w:rPr>
        <w:t>generará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20.000 </w:t>
      </w:r>
      <w:proofErr w:type="spellStart"/>
      <w:r>
        <w:rPr>
          <w:rFonts w:ascii="Tahoma" w:hAnsi="Tahoma"/>
          <w:color w:val="004B70"/>
          <w:sz w:val="20"/>
          <w:szCs w:val="20"/>
        </w:rPr>
        <w:t>millones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de euros de </w:t>
      </w:r>
      <w:proofErr w:type="spellStart"/>
      <w:r>
        <w:rPr>
          <w:rFonts w:ascii="Tahoma" w:hAnsi="Tahoma"/>
          <w:color w:val="004B70"/>
          <w:sz w:val="20"/>
          <w:szCs w:val="20"/>
        </w:rPr>
        <w:t>facturación</w:t>
      </w:r>
      <w:proofErr w:type="spellEnd"/>
      <w:r w:rsidR="00CD5054">
        <w:rPr>
          <w:rFonts w:ascii="Tahoma" w:hAnsi="Tahoma"/>
          <w:color w:val="004B70"/>
          <w:sz w:val="20"/>
          <w:szCs w:val="20"/>
        </w:rPr>
        <w:t>, y</w:t>
      </w:r>
      <w:r>
        <w:rPr>
          <w:rFonts w:ascii="Tahoma" w:hAnsi="Tahoma"/>
          <w:color w:val="004B70"/>
          <w:sz w:val="20"/>
          <w:szCs w:val="20"/>
        </w:rPr>
        <w:t xml:space="preserve"> da </w:t>
      </w:r>
      <w:proofErr w:type="spellStart"/>
      <w:r>
        <w:rPr>
          <w:rFonts w:ascii="Tahoma" w:hAnsi="Tahoma"/>
          <w:color w:val="004B70"/>
          <w:sz w:val="20"/>
          <w:szCs w:val="20"/>
        </w:rPr>
        <w:t>empleo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a </w:t>
      </w:r>
      <w:proofErr w:type="spellStart"/>
      <w:r>
        <w:rPr>
          <w:rFonts w:ascii="Tahoma" w:hAnsi="Tahoma"/>
          <w:color w:val="004B70"/>
          <w:sz w:val="20"/>
          <w:szCs w:val="20"/>
        </w:rPr>
        <w:t>más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de 350.000 </w:t>
      </w:r>
      <w:proofErr w:type="spellStart"/>
      <w:r>
        <w:rPr>
          <w:rFonts w:ascii="Tahoma" w:hAnsi="Tahoma"/>
          <w:color w:val="004B70"/>
          <w:sz w:val="20"/>
          <w:szCs w:val="20"/>
        </w:rPr>
        <w:t>profesionales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.  </w:t>
      </w:r>
      <w:r w:rsidRPr="00823899">
        <w:rPr>
          <w:rFonts w:ascii="Tahoma" w:hAnsi="Tahoma"/>
          <w:color w:val="004B70"/>
          <w:sz w:val="20"/>
          <w:szCs w:val="20"/>
        </w:rPr>
        <w:t xml:space="preserve">“Un sector como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este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requiere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organizaciones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potentes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que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sean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capaces de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representarlo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,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tener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la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solvencia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necesaria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, y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centrarse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en</w:t>
      </w:r>
      <w:r w:rsidR="00CD5054" w:rsidRPr="00823899">
        <w:rPr>
          <w:rFonts w:ascii="Tahoma" w:hAnsi="Tahoma"/>
          <w:color w:val="004B70"/>
          <w:sz w:val="20"/>
          <w:szCs w:val="20"/>
        </w:rPr>
        <w:t xml:space="preserve"> aportar soluciones a</w:t>
      </w:r>
      <w:r w:rsidRPr="00823899">
        <w:rPr>
          <w:rFonts w:ascii="Tahoma" w:hAnsi="Tahoma"/>
          <w:color w:val="004B70"/>
          <w:sz w:val="20"/>
          <w:szCs w:val="20"/>
        </w:rPr>
        <w:t xml:space="preserve"> los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verdaderos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  <w:szCs w:val="20"/>
        </w:rPr>
        <w:t>retos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 xml:space="preserve"> para </w:t>
      </w:r>
      <w:r w:rsidR="00CD5054" w:rsidRPr="00823899">
        <w:rPr>
          <w:rFonts w:ascii="Tahoma" w:hAnsi="Tahoma"/>
          <w:color w:val="004B70"/>
          <w:sz w:val="20"/>
          <w:szCs w:val="20"/>
        </w:rPr>
        <w:t xml:space="preserve">las </w:t>
      </w:r>
      <w:proofErr w:type="spellStart"/>
      <w:r w:rsidR="00CD5054" w:rsidRPr="00823899">
        <w:rPr>
          <w:rFonts w:ascii="Tahoma" w:hAnsi="Tahoma"/>
          <w:color w:val="004B70"/>
          <w:sz w:val="20"/>
          <w:szCs w:val="20"/>
        </w:rPr>
        <w:t>empresas</w:t>
      </w:r>
      <w:proofErr w:type="spellEnd"/>
      <w:r w:rsidRPr="00823899">
        <w:rPr>
          <w:rFonts w:ascii="Tahoma" w:hAnsi="Tahoma"/>
          <w:color w:val="004B70"/>
          <w:sz w:val="20"/>
          <w:szCs w:val="20"/>
        </w:rPr>
        <w:t>”</w:t>
      </w:r>
      <w:r>
        <w:rPr>
          <w:rFonts w:ascii="Tahoma" w:hAnsi="Tahoma"/>
          <w:color w:val="004B70"/>
          <w:sz w:val="20"/>
          <w:szCs w:val="20"/>
        </w:rPr>
        <w:t xml:space="preserve">, ha </w:t>
      </w:r>
      <w:proofErr w:type="spellStart"/>
      <w:r>
        <w:rPr>
          <w:rFonts w:ascii="Tahoma" w:hAnsi="Tahoma"/>
          <w:color w:val="004B70"/>
          <w:sz w:val="20"/>
          <w:szCs w:val="20"/>
        </w:rPr>
        <w:t>afirmado</w:t>
      </w:r>
      <w:proofErr w:type="spellEnd"/>
      <w:r>
        <w:rPr>
          <w:rFonts w:ascii="Tahoma" w:hAnsi="Tahoma"/>
          <w:color w:val="004B70"/>
          <w:sz w:val="20"/>
          <w:szCs w:val="20"/>
        </w:rPr>
        <w:t xml:space="preserve"> Eduardo A. Tormo, director general de la consultora.</w:t>
      </w:r>
    </w:p>
    <w:p w:rsidR="00EC7515" w:rsidRDefault="00EC7515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</w:p>
    <w:p w:rsidR="004F4990" w:rsidRDefault="004F4990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proofErr w:type="spellStart"/>
      <w:r>
        <w:rPr>
          <w:rFonts w:ascii="Tahoma" w:hAnsi="Tahoma"/>
          <w:color w:val="004B70"/>
          <w:sz w:val="20"/>
        </w:rPr>
        <w:t>Asimismo</w:t>
      </w:r>
      <w:proofErr w:type="spellEnd"/>
      <w:r>
        <w:rPr>
          <w:rFonts w:ascii="Tahoma" w:hAnsi="Tahoma"/>
          <w:color w:val="004B70"/>
          <w:sz w:val="20"/>
        </w:rPr>
        <w:t xml:space="preserve">, </w:t>
      </w:r>
      <w:r w:rsidR="00CD5054">
        <w:rPr>
          <w:rFonts w:ascii="Tahoma" w:hAnsi="Tahoma"/>
          <w:color w:val="004B70"/>
          <w:sz w:val="20"/>
        </w:rPr>
        <w:t xml:space="preserve">Tormo Asociados considera </w:t>
      </w:r>
      <w:proofErr w:type="spellStart"/>
      <w:r w:rsidR="00CD5054">
        <w:rPr>
          <w:rFonts w:ascii="Tahoma" w:hAnsi="Tahoma"/>
          <w:color w:val="004B70"/>
          <w:sz w:val="20"/>
        </w:rPr>
        <w:t>insuficiente</w:t>
      </w:r>
      <w:proofErr w:type="spellEnd"/>
      <w:r w:rsidR="00CD5054">
        <w:rPr>
          <w:rFonts w:ascii="Tahoma" w:hAnsi="Tahoma"/>
          <w:color w:val="004B70"/>
          <w:sz w:val="20"/>
        </w:rPr>
        <w:t xml:space="preserve"> la </w:t>
      </w:r>
      <w:proofErr w:type="spellStart"/>
      <w:r>
        <w:rPr>
          <w:rFonts w:ascii="Tahoma" w:hAnsi="Tahoma"/>
          <w:color w:val="004B70"/>
          <w:sz w:val="20"/>
        </w:rPr>
        <w:t>acción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 w:rsidR="00CD5054">
        <w:rPr>
          <w:rFonts w:ascii="Tahoma" w:hAnsi="Tahoma"/>
          <w:color w:val="004B70"/>
          <w:sz w:val="20"/>
        </w:rPr>
        <w:t>desarrollado</w:t>
      </w:r>
      <w:proofErr w:type="spellEnd"/>
      <w:r w:rsidR="00CD5054">
        <w:rPr>
          <w:rFonts w:ascii="Tahoma" w:hAnsi="Tahoma"/>
          <w:color w:val="004B70"/>
          <w:sz w:val="20"/>
        </w:rPr>
        <w:t xml:space="preserve"> por la AEF </w:t>
      </w:r>
      <w:r>
        <w:rPr>
          <w:rFonts w:ascii="Tahoma" w:hAnsi="Tahoma"/>
          <w:color w:val="004B70"/>
          <w:sz w:val="20"/>
        </w:rPr>
        <w:t xml:space="preserve">en la defensa de los </w:t>
      </w:r>
      <w:proofErr w:type="spellStart"/>
      <w:r>
        <w:rPr>
          <w:rFonts w:ascii="Tahoma" w:hAnsi="Tahoma"/>
          <w:color w:val="004B70"/>
          <w:sz w:val="20"/>
        </w:rPr>
        <w:t>pr</w:t>
      </w:r>
      <w:r w:rsidR="00EC7515">
        <w:rPr>
          <w:rFonts w:ascii="Tahoma" w:hAnsi="Tahoma"/>
          <w:color w:val="004B70"/>
          <w:sz w:val="20"/>
        </w:rPr>
        <w:t>incipales</w:t>
      </w:r>
      <w:proofErr w:type="spellEnd"/>
      <w:r w:rsidR="00EC7515">
        <w:rPr>
          <w:rFonts w:ascii="Tahoma" w:hAnsi="Tahoma"/>
          <w:color w:val="004B70"/>
          <w:sz w:val="20"/>
        </w:rPr>
        <w:t xml:space="preserve"> </w:t>
      </w:r>
      <w:proofErr w:type="spellStart"/>
      <w:r w:rsidR="00EC7515">
        <w:rPr>
          <w:rFonts w:ascii="Tahoma" w:hAnsi="Tahoma"/>
          <w:color w:val="004B70"/>
          <w:sz w:val="20"/>
        </w:rPr>
        <w:t>intereses</w:t>
      </w:r>
      <w:proofErr w:type="spellEnd"/>
      <w:r w:rsidR="00EC7515">
        <w:rPr>
          <w:rFonts w:ascii="Tahoma" w:hAnsi="Tahoma"/>
          <w:color w:val="004B70"/>
          <w:sz w:val="20"/>
        </w:rPr>
        <w:t xml:space="preserve"> del sector:</w:t>
      </w:r>
      <w:r w:rsidR="00C527C5">
        <w:rPr>
          <w:rFonts w:ascii="Tahoma" w:hAnsi="Tahoma"/>
          <w:color w:val="004B70"/>
          <w:sz w:val="20"/>
        </w:rPr>
        <w:t xml:space="preserve"> </w:t>
      </w:r>
      <w:r>
        <w:rPr>
          <w:rFonts w:ascii="Tahoma" w:hAnsi="Tahoma"/>
          <w:color w:val="004B70"/>
          <w:sz w:val="20"/>
        </w:rPr>
        <w:t xml:space="preserve">la </w:t>
      </w:r>
      <w:proofErr w:type="spellStart"/>
      <w:r>
        <w:rPr>
          <w:rFonts w:ascii="Tahoma" w:hAnsi="Tahoma"/>
          <w:color w:val="004B70"/>
          <w:sz w:val="20"/>
        </w:rPr>
        <w:t>adecuada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promoción</w:t>
      </w:r>
      <w:proofErr w:type="spellEnd"/>
      <w:r>
        <w:rPr>
          <w:rFonts w:ascii="Tahoma" w:hAnsi="Tahoma"/>
          <w:color w:val="004B70"/>
          <w:sz w:val="20"/>
        </w:rPr>
        <w:t xml:space="preserve"> del sistema de </w:t>
      </w:r>
      <w:proofErr w:type="spellStart"/>
      <w:r>
        <w:rPr>
          <w:rFonts w:ascii="Tahoma" w:hAnsi="Tahoma"/>
          <w:color w:val="004B70"/>
          <w:sz w:val="20"/>
        </w:rPr>
        <w:t>franquicia</w:t>
      </w:r>
      <w:proofErr w:type="spellEnd"/>
      <w:r>
        <w:rPr>
          <w:rFonts w:ascii="Tahoma" w:hAnsi="Tahoma"/>
          <w:color w:val="004B70"/>
          <w:sz w:val="20"/>
        </w:rPr>
        <w:t xml:space="preserve">, el impulso a la </w:t>
      </w:r>
      <w:proofErr w:type="spellStart"/>
      <w:r>
        <w:rPr>
          <w:rFonts w:ascii="Tahoma" w:hAnsi="Tahoma"/>
          <w:color w:val="004B70"/>
          <w:sz w:val="20"/>
        </w:rPr>
        <w:t>internacionalización</w:t>
      </w:r>
      <w:proofErr w:type="spellEnd"/>
      <w:r>
        <w:rPr>
          <w:rFonts w:ascii="Tahoma" w:hAnsi="Tahoma"/>
          <w:color w:val="004B70"/>
          <w:sz w:val="20"/>
        </w:rPr>
        <w:t xml:space="preserve"> de las </w:t>
      </w:r>
      <w:proofErr w:type="spellStart"/>
      <w:r>
        <w:rPr>
          <w:rFonts w:ascii="Tahoma" w:hAnsi="Tahoma"/>
          <w:color w:val="004B70"/>
          <w:sz w:val="20"/>
        </w:rPr>
        <w:t>empresas</w:t>
      </w:r>
      <w:proofErr w:type="spellEnd"/>
      <w:r>
        <w:rPr>
          <w:rFonts w:ascii="Tahoma" w:hAnsi="Tahoma"/>
          <w:color w:val="004B70"/>
          <w:sz w:val="20"/>
        </w:rPr>
        <w:t>, y</w:t>
      </w:r>
      <w:r w:rsidR="007818EB">
        <w:rPr>
          <w:rFonts w:ascii="Tahoma" w:hAnsi="Tahoma"/>
          <w:color w:val="004B70"/>
          <w:sz w:val="20"/>
        </w:rPr>
        <w:t xml:space="preserve"> la</w:t>
      </w:r>
      <w:r>
        <w:rPr>
          <w:rFonts w:ascii="Tahoma" w:hAnsi="Tahoma"/>
          <w:color w:val="004B70"/>
          <w:sz w:val="20"/>
        </w:rPr>
        <w:t xml:space="preserve"> </w:t>
      </w:r>
      <w:proofErr w:type="spellStart"/>
      <w:r w:rsidR="00CD5054">
        <w:rPr>
          <w:rFonts w:ascii="Tahoma" w:hAnsi="Tahoma"/>
          <w:color w:val="004B70"/>
          <w:sz w:val="20"/>
        </w:rPr>
        <w:t>ineficaz</w:t>
      </w:r>
      <w:proofErr w:type="spellEnd"/>
      <w:r w:rsidR="00FB0FD4"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ayuda</w:t>
      </w:r>
      <w:proofErr w:type="spellEnd"/>
      <w:r>
        <w:rPr>
          <w:rFonts w:ascii="Tahoma" w:hAnsi="Tahoma"/>
          <w:color w:val="004B70"/>
          <w:sz w:val="20"/>
        </w:rPr>
        <w:t xml:space="preserve"> en la </w:t>
      </w:r>
      <w:proofErr w:type="spellStart"/>
      <w:r>
        <w:rPr>
          <w:rFonts w:ascii="Tahoma" w:hAnsi="Tahoma"/>
          <w:color w:val="004B70"/>
          <w:sz w:val="20"/>
        </w:rPr>
        <w:t>búsqueda</w:t>
      </w:r>
      <w:proofErr w:type="spellEnd"/>
      <w:r>
        <w:rPr>
          <w:rFonts w:ascii="Tahoma" w:hAnsi="Tahoma"/>
          <w:color w:val="004B70"/>
          <w:sz w:val="20"/>
        </w:rPr>
        <w:t xml:space="preserve"> de soluciones a la </w:t>
      </w:r>
      <w:proofErr w:type="spellStart"/>
      <w:r>
        <w:rPr>
          <w:rFonts w:ascii="Tahoma" w:hAnsi="Tahoma"/>
          <w:color w:val="004B70"/>
          <w:sz w:val="20"/>
        </w:rPr>
        <w:t>financiación</w:t>
      </w:r>
      <w:proofErr w:type="spellEnd"/>
      <w:r>
        <w:rPr>
          <w:rFonts w:ascii="Tahoma" w:hAnsi="Tahoma"/>
          <w:color w:val="004B70"/>
          <w:sz w:val="20"/>
        </w:rPr>
        <w:t xml:space="preserve"> de las </w:t>
      </w:r>
      <w:proofErr w:type="spellStart"/>
      <w:r>
        <w:rPr>
          <w:rFonts w:ascii="Tahoma" w:hAnsi="Tahoma"/>
          <w:color w:val="004B70"/>
          <w:sz w:val="20"/>
        </w:rPr>
        <w:t>empresas</w:t>
      </w:r>
      <w:proofErr w:type="spellEnd"/>
      <w:r>
        <w:rPr>
          <w:rFonts w:ascii="Tahoma" w:hAnsi="Tahoma"/>
          <w:color w:val="004B70"/>
          <w:sz w:val="20"/>
        </w:rPr>
        <w:t xml:space="preserve">. </w:t>
      </w:r>
      <w:r w:rsidR="00CD5054">
        <w:rPr>
          <w:rFonts w:ascii="Tahoma" w:hAnsi="Tahoma"/>
          <w:color w:val="004B70"/>
          <w:sz w:val="20"/>
        </w:rPr>
        <w:t xml:space="preserve">Los tres </w:t>
      </w:r>
      <w:proofErr w:type="spellStart"/>
      <w:r w:rsidR="00CD5054">
        <w:rPr>
          <w:rFonts w:ascii="Tahoma" w:hAnsi="Tahoma"/>
          <w:color w:val="004B70"/>
          <w:sz w:val="20"/>
        </w:rPr>
        <w:t>grandes</w:t>
      </w:r>
      <w:proofErr w:type="spellEnd"/>
      <w:r w:rsidR="00CD5054">
        <w:rPr>
          <w:rFonts w:ascii="Tahoma" w:hAnsi="Tahoma"/>
          <w:color w:val="004B70"/>
          <w:sz w:val="20"/>
        </w:rPr>
        <w:t xml:space="preserve"> </w:t>
      </w:r>
      <w:proofErr w:type="spellStart"/>
      <w:r w:rsidR="00CD5054">
        <w:rPr>
          <w:rFonts w:ascii="Tahoma" w:hAnsi="Tahoma"/>
          <w:color w:val="004B70"/>
          <w:sz w:val="20"/>
        </w:rPr>
        <w:t>retos</w:t>
      </w:r>
      <w:proofErr w:type="spellEnd"/>
      <w:r w:rsidR="00CD5054">
        <w:rPr>
          <w:rFonts w:ascii="Tahoma" w:hAnsi="Tahoma"/>
          <w:color w:val="004B70"/>
          <w:sz w:val="20"/>
        </w:rPr>
        <w:t xml:space="preserve"> que </w:t>
      </w:r>
      <w:proofErr w:type="spellStart"/>
      <w:r w:rsidR="00CD5054">
        <w:rPr>
          <w:rFonts w:ascii="Tahoma" w:hAnsi="Tahoma"/>
          <w:color w:val="004B70"/>
          <w:sz w:val="20"/>
        </w:rPr>
        <w:t>debe</w:t>
      </w:r>
      <w:proofErr w:type="spellEnd"/>
      <w:r w:rsidR="00EC7515">
        <w:rPr>
          <w:rFonts w:ascii="Tahoma" w:hAnsi="Tahoma"/>
          <w:color w:val="004B70"/>
          <w:sz w:val="20"/>
        </w:rPr>
        <w:t xml:space="preserve"> abordar </w:t>
      </w:r>
      <w:r w:rsidR="00CD5054">
        <w:rPr>
          <w:rFonts w:ascii="Tahoma" w:hAnsi="Tahoma"/>
          <w:color w:val="004B70"/>
          <w:sz w:val="20"/>
        </w:rPr>
        <w:t>el sector</w:t>
      </w:r>
      <w:r w:rsidR="007818EB">
        <w:rPr>
          <w:rFonts w:ascii="Tahoma" w:hAnsi="Tahoma"/>
          <w:color w:val="004B70"/>
          <w:sz w:val="20"/>
        </w:rPr>
        <w:t xml:space="preserve"> y en los que </w:t>
      </w:r>
      <w:proofErr w:type="spellStart"/>
      <w:r w:rsidR="007818EB">
        <w:rPr>
          <w:rFonts w:ascii="Tahoma" w:hAnsi="Tahoma"/>
          <w:color w:val="004B70"/>
          <w:sz w:val="20"/>
        </w:rPr>
        <w:t>debe</w:t>
      </w:r>
      <w:proofErr w:type="spellEnd"/>
      <w:r w:rsidR="007818EB">
        <w:rPr>
          <w:rFonts w:ascii="Tahoma" w:hAnsi="Tahoma"/>
          <w:color w:val="004B70"/>
          <w:sz w:val="20"/>
        </w:rPr>
        <w:t xml:space="preserve"> </w:t>
      </w:r>
      <w:proofErr w:type="spellStart"/>
      <w:r w:rsidR="007818EB">
        <w:rPr>
          <w:rFonts w:ascii="Tahoma" w:hAnsi="Tahoma"/>
          <w:color w:val="004B70"/>
          <w:sz w:val="20"/>
        </w:rPr>
        <w:t>trabajar</w:t>
      </w:r>
      <w:proofErr w:type="spellEnd"/>
      <w:r w:rsidR="007818EB">
        <w:rPr>
          <w:rFonts w:ascii="Tahoma" w:hAnsi="Tahoma"/>
          <w:color w:val="004B70"/>
          <w:sz w:val="20"/>
        </w:rPr>
        <w:t xml:space="preserve"> con la </w:t>
      </w:r>
      <w:proofErr w:type="spellStart"/>
      <w:r w:rsidR="007818EB">
        <w:rPr>
          <w:rFonts w:ascii="Tahoma" w:hAnsi="Tahoma"/>
          <w:color w:val="004B70"/>
          <w:sz w:val="20"/>
        </w:rPr>
        <w:t>intensidad</w:t>
      </w:r>
      <w:proofErr w:type="spellEnd"/>
      <w:r w:rsidR="007818EB">
        <w:rPr>
          <w:rFonts w:ascii="Tahoma" w:hAnsi="Tahoma"/>
          <w:color w:val="004B70"/>
          <w:sz w:val="20"/>
        </w:rPr>
        <w:t xml:space="preserve"> que se </w:t>
      </w:r>
      <w:proofErr w:type="spellStart"/>
      <w:r w:rsidR="007818EB">
        <w:rPr>
          <w:rFonts w:ascii="Tahoma" w:hAnsi="Tahoma"/>
          <w:color w:val="004B70"/>
          <w:sz w:val="20"/>
        </w:rPr>
        <w:t>requiere</w:t>
      </w:r>
      <w:proofErr w:type="spellEnd"/>
      <w:r w:rsidR="007818EB">
        <w:rPr>
          <w:rFonts w:ascii="Tahoma" w:hAnsi="Tahoma"/>
          <w:color w:val="004B70"/>
          <w:sz w:val="20"/>
        </w:rPr>
        <w:t xml:space="preserve"> y en una </w:t>
      </w:r>
      <w:proofErr w:type="spellStart"/>
      <w:r w:rsidR="007818EB">
        <w:rPr>
          <w:rFonts w:ascii="Tahoma" w:hAnsi="Tahoma"/>
          <w:color w:val="004B70"/>
          <w:sz w:val="20"/>
        </w:rPr>
        <w:t>dirección</w:t>
      </w:r>
      <w:proofErr w:type="spellEnd"/>
      <w:r w:rsidR="007818EB">
        <w:rPr>
          <w:rFonts w:ascii="Tahoma" w:hAnsi="Tahoma"/>
          <w:color w:val="004B70"/>
          <w:sz w:val="20"/>
        </w:rPr>
        <w:t xml:space="preserve"> distinta a la llevada a cabo </w:t>
      </w:r>
      <w:proofErr w:type="spellStart"/>
      <w:r w:rsidR="007818EB">
        <w:rPr>
          <w:rFonts w:ascii="Tahoma" w:hAnsi="Tahoma"/>
          <w:color w:val="004B70"/>
          <w:sz w:val="20"/>
        </w:rPr>
        <w:t>hasta</w:t>
      </w:r>
      <w:proofErr w:type="spellEnd"/>
      <w:r w:rsidR="007818EB">
        <w:rPr>
          <w:rFonts w:ascii="Tahoma" w:hAnsi="Tahoma"/>
          <w:color w:val="004B70"/>
          <w:sz w:val="20"/>
        </w:rPr>
        <w:t xml:space="preserve"> la </w:t>
      </w:r>
      <w:proofErr w:type="spellStart"/>
      <w:r w:rsidR="007818EB">
        <w:rPr>
          <w:rFonts w:ascii="Tahoma" w:hAnsi="Tahoma"/>
          <w:color w:val="004B70"/>
          <w:sz w:val="20"/>
        </w:rPr>
        <w:t>fecha</w:t>
      </w:r>
      <w:proofErr w:type="spellEnd"/>
      <w:r w:rsidR="007818EB">
        <w:rPr>
          <w:rFonts w:ascii="Tahoma" w:hAnsi="Tahoma"/>
          <w:color w:val="004B70"/>
          <w:sz w:val="20"/>
        </w:rPr>
        <w:t>.</w:t>
      </w:r>
    </w:p>
    <w:p w:rsidR="004F4990" w:rsidRDefault="004F4990" w:rsidP="00EC7515">
      <w:pPr>
        <w:pStyle w:val="Sangra2detindependiente"/>
        <w:spacing w:after="0" w:line="360" w:lineRule="auto"/>
        <w:ind w:left="0"/>
        <w:jc w:val="both"/>
        <w:rPr>
          <w:rFonts w:ascii="Tahoma" w:hAnsi="Tahoma"/>
          <w:color w:val="004B70"/>
          <w:sz w:val="20"/>
        </w:rPr>
      </w:pPr>
    </w:p>
    <w:p w:rsidR="008E7478" w:rsidRDefault="008E7478" w:rsidP="008E7478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r>
        <w:rPr>
          <w:rFonts w:ascii="Tahoma" w:hAnsi="Tahoma"/>
          <w:color w:val="004B70"/>
          <w:sz w:val="20"/>
        </w:rPr>
        <w:t xml:space="preserve">Entre </w:t>
      </w:r>
      <w:proofErr w:type="spellStart"/>
      <w:r>
        <w:rPr>
          <w:rFonts w:ascii="Tahoma" w:hAnsi="Tahoma"/>
          <w:color w:val="004B70"/>
          <w:sz w:val="20"/>
        </w:rPr>
        <w:t>otros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aspectos</w:t>
      </w:r>
      <w:proofErr w:type="spellEnd"/>
      <w:r>
        <w:rPr>
          <w:rFonts w:ascii="Tahoma" w:hAnsi="Tahoma"/>
          <w:color w:val="004B70"/>
          <w:sz w:val="20"/>
        </w:rPr>
        <w:t xml:space="preserve">, la consultora </w:t>
      </w:r>
      <w:proofErr w:type="spellStart"/>
      <w:r w:rsidR="00CD5054">
        <w:rPr>
          <w:rFonts w:ascii="Tahoma" w:hAnsi="Tahoma"/>
          <w:color w:val="004B70"/>
          <w:sz w:val="20"/>
        </w:rPr>
        <w:t>pone</w:t>
      </w:r>
      <w:proofErr w:type="spellEnd"/>
      <w:r>
        <w:rPr>
          <w:rFonts w:ascii="Tahoma" w:hAnsi="Tahoma"/>
          <w:color w:val="004B70"/>
          <w:sz w:val="20"/>
        </w:rPr>
        <w:t xml:space="preserve"> de </w:t>
      </w:r>
      <w:proofErr w:type="spellStart"/>
      <w:r>
        <w:rPr>
          <w:rFonts w:ascii="Tahoma" w:hAnsi="Tahoma"/>
          <w:color w:val="004B70"/>
          <w:sz w:val="20"/>
        </w:rPr>
        <w:t>relevancia</w:t>
      </w:r>
      <w:proofErr w:type="spellEnd"/>
      <w:r>
        <w:rPr>
          <w:rFonts w:ascii="Tahoma" w:hAnsi="Tahoma"/>
          <w:color w:val="004B70"/>
          <w:sz w:val="20"/>
        </w:rPr>
        <w:t xml:space="preserve"> el </w:t>
      </w:r>
      <w:proofErr w:type="spellStart"/>
      <w:r>
        <w:rPr>
          <w:rFonts w:ascii="Tahoma" w:hAnsi="Tahoma"/>
          <w:color w:val="004B70"/>
          <w:sz w:val="20"/>
        </w:rPr>
        <w:t>manifiesto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incumplimiento</w:t>
      </w:r>
      <w:proofErr w:type="spellEnd"/>
      <w:r>
        <w:rPr>
          <w:rFonts w:ascii="Tahoma" w:hAnsi="Tahoma"/>
          <w:color w:val="004B70"/>
          <w:sz w:val="20"/>
        </w:rPr>
        <w:t xml:space="preserve"> de </w:t>
      </w:r>
      <w:proofErr w:type="spellStart"/>
      <w:r>
        <w:rPr>
          <w:rFonts w:ascii="Tahoma" w:hAnsi="Tahoma"/>
          <w:color w:val="004B70"/>
          <w:sz w:val="20"/>
        </w:rPr>
        <w:t>criterios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deontológicos</w:t>
      </w:r>
      <w:proofErr w:type="spellEnd"/>
      <w:r>
        <w:rPr>
          <w:rFonts w:ascii="Tahoma" w:hAnsi="Tahoma"/>
          <w:color w:val="004B70"/>
          <w:sz w:val="20"/>
        </w:rPr>
        <w:t xml:space="preserve"> por </w:t>
      </w:r>
      <w:proofErr w:type="spellStart"/>
      <w:r>
        <w:rPr>
          <w:rFonts w:ascii="Tahoma" w:hAnsi="Tahoma"/>
          <w:color w:val="004B70"/>
          <w:sz w:val="20"/>
        </w:rPr>
        <w:t>parte</w:t>
      </w:r>
      <w:proofErr w:type="spellEnd"/>
      <w:r>
        <w:rPr>
          <w:rFonts w:ascii="Tahoma" w:hAnsi="Tahoma"/>
          <w:color w:val="004B70"/>
          <w:sz w:val="20"/>
        </w:rPr>
        <w:t xml:space="preserve"> de un número cada </w:t>
      </w:r>
      <w:proofErr w:type="spellStart"/>
      <w:r>
        <w:rPr>
          <w:rFonts w:ascii="Tahoma" w:hAnsi="Tahoma"/>
          <w:color w:val="004B70"/>
          <w:sz w:val="20"/>
        </w:rPr>
        <w:t>vez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mayor</w:t>
      </w:r>
      <w:proofErr w:type="spellEnd"/>
      <w:r>
        <w:rPr>
          <w:rFonts w:ascii="Tahoma" w:hAnsi="Tahoma"/>
          <w:color w:val="004B70"/>
          <w:sz w:val="20"/>
        </w:rPr>
        <w:t xml:space="preserve"> de </w:t>
      </w:r>
      <w:proofErr w:type="spellStart"/>
      <w:r>
        <w:rPr>
          <w:rFonts w:ascii="Tahoma" w:hAnsi="Tahoma"/>
          <w:color w:val="004B70"/>
          <w:sz w:val="20"/>
        </w:rPr>
        <w:t>asociados</w:t>
      </w:r>
      <w:proofErr w:type="spellEnd"/>
      <w:r>
        <w:rPr>
          <w:rFonts w:ascii="Tahoma" w:hAnsi="Tahoma"/>
          <w:color w:val="004B70"/>
          <w:sz w:val="20"/>
        </w:rPr>
        <w:t xml:space="preserve">, que </w:t>
      </w:r>
      <w:proofErr w:type="spellStart"/>
      <w:r>
        <w:rPr>
          <w:rFonts w:ascii="Tahoma" w:hAnsi="Tahoma"/>
          <w:color w:val="004B70"/>
          <w:sz w:val="20"/>
        </w:rPr>
        <w:t>quiere</w:t>
      </w:r>
      <w:proofErr w:type="spellEnd"/>
      <w:r>
        <w:rPr>
          <w:rFonts w:ascii="Tahoma" w:hAnsi="Tahoma"/>
          <w:color w:val="004B70"/>
          <w:sz w:val="20"/>
        </w:rPr>
        <w:t xml:space="preserve"> ser </w:t>
      </w:r>
      <w:proofErr w:type="spellStart"/>
      <w:r>
        <w:rPr>
          <w:rFonts w:ascii="Tahoma" w:hAnsi="Tahoma"/>
          <w:color w:val="004B70"/>
          <w:sz w:val="20"/>
        </w:rPr>
        <w:t>subsanado</w:t>
      </w:r>
      <w:proofErr w:type="spellEnd"/>
      <w:r>
        <w:rPr>
          <w:rFonts w:ascii="Tahoma" w:hAnsi="Tahoma"/>
          <w:color w:val="004B70"/>
          <w:sz w:val="20"/>
        </w:rPr>
        <w:t xml:space="preserve"> con la </w:t>
      </w:r>
      <w:proofErr w:type="spellStart"/>
      <w:r>
        <w:rPr>
          <w:rFonts w:ascii="Tahoma" w:hAnsi="Tahoma"/>
          <w:color w:val="004B70"/>
          <w:sz w:val="20"/>
        </w:rPr>
        <w:t>implantación</w:t>
      </w:r>
      <w:proofErr w:type="spellEnd"/>
      <w:r>
        <w:rPr>
          <w:rFonts w:ascii="Tahoma" w:hAnsi="Tahoma"/>
          <w:color w:val="004B70"/>
          <w:sz w:val="20"/>
        </w:rPr>
        <w:t xml:space="preserve"> de un </w:t>
      </w:r>
      <w:proofErr w:type="spellStart"/>
      <w:r>
        <w:rPr>
          <w:rFonts w:ascii="Tahoma" w:hAnsi="Tahoma"/>
          <w:color w:val="004B70"/>
          <w:sz w:val="20"/>
        </w:rPr>
        <w:t>Certificado</w:t>
      </w:r>
      <w:proofErr w:type="spellEnd"/>
      <w:r>
        <w:rPr>
          <w:rFonts w:ascii="Tahoma" w:hAnsi="Tahoma"/>
          <w:color w:val="004B70"/>
          <w:sz w:val="20"/>
        </w:rPr>
        <w:t xml:space="preserve"> de </w:t>
      </w:r>
      <w:proofErr w:type="spellStart"/>
      <w:r>
        <w:rPr>
          <w:rFonts w:ascii="Tahoma" w:hAnsi="Tahoma"/>
          <w:color w:val="004B70"/>
          <w:sz w:val="20"/>
        </w:rPr>
        <w:t>Calidad</w:t>
      </w:r>
      <w:proofErr w:type="spellEnd"/>
      <w:r>
        <w:rPr>
          <w:rFonts w:ascii="Tahoma" w:hAnsi="Tahoma"/>
          <w:color w:val="004B70"/>
          <w:sz w:val="20"/>
        </w:rPr>
        <w:t xml:space="preserve">. En </w:t>
      </w:r>
      <w:proofErr w:type="spellStart"/>
      <w:r>
        <w:rPr>
          <w:rFonts w:ascii="Tahoma" w:hAnsi="Tahoma"/>
          <w:color w:val="004B70"/>
          <w:sz w:val="20"/>
        </w:rPr>
        <w:t>este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aspecto</w:t>
      </w:r>
      <w:proofErr w:type="spellEnd"/>
      <w:r>
        <w:rPr>
          <w:rFonts w:ascii="Tahoma" w:hAnsi="Tahoma"/>
          <w:color w:val="004B70"/>
          <w:sz w:val="20"/>
        </w:rPr>
        <w:t xml:space="preserve"> la </w:t>
      </w:r>
      <w:proofErr w:type="spellStart"/>
      <w:r>
        <w:rPr>
          <w:rFonts w:ascii="Tahoma" w:hAnsi="Tahoma"/>
          <w:color w:val="004B70"/>
          <w:sz w:val="20"/>
        </w:rPr>
        <w:t>posición</w:t>
      </w:r>
      <w:proofErr w:type="spellEnd"/>
      <w:r>
        <w:rPr>
          <w:rFonts w:ascii="Tahoma" w:hAnsi="Tahoma"/>
          <w:color w:val="004B70"/>
          <w:sz w:val="20"/>
        </w:rPr>
        <w:t xml:space="preserve"> de Tormo Asociados es que no </w:t>
      </w:r>
      <w:proofErr w:type="spellStart"/>
      <w:r>
        <w:rPr>
          <w:rFonts w:ascii="Tahoma" w:hAnsi="Tahoma"/>
          <w:color w:val="004B70"/>
          <w:sz w:val="20"/>
        </w:rPr>
        <w:t>debería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pagarse</w:t>
      </w:r>
      <w:proofErr w:type="spellEnd"/>
      <w:r>
        <w:rPr>
          <w:rFonts w:ascii="Tahoma" w:hAnsi="Tahoma"/>
          <w:color w:val="004B70"/>
          <w:sz w:val="20"/>
        </w:rPr>
        <w:t xml:space="preserve"> por </w:t>
      </w:r>
      <w:proofErr w:type="spellStart"/>
      <w:r>
        <w:rPr>
          <w:rFonts w:ascii="Tahoma" w:hAnsi="Tahoma"/>
          <w:color w:val="004B70"/>
          <w:sz w:val="20"/>
        </w:rPr>
        <w:t>aquello</w:t>
      </w:r>
      <w:proofErr w:type="spellEnd"/>
      <w:r>
        <w:rPr>
          <w:rFonts w:ascii="Tahoma" w:hAnsi="Tahoma"/>
          <w:color w:val="004B70"/>
          <w:sz w:val="20"/>
        </w:rPr>
        <w:t xml:space="preserve"> que es de </w:t>
      </w:r>
      <w:proofErr w:type="spellStart"/>
      <w:r>
        <w:rPr>
          <w:rFonts w:ascii="Tahoma" w:hAnsi="Tahoma"/>
          <w:color w:val="004B70"/>
          <w:sz w:val="20"/>
        </w:rPr>
        <w:t>obligado</w:t>
      </w:r>
      <w:proofErr w:type="spellEnd"/>
      <w:r>
        <w:rPr>
          <w:rFonts w:ascii="Tahoma" w:hAnsi="Tahoma"/>
          <w:color w:val="004B70"/>
          <w:sz w:val="20"/>
        </w:rPr>
        <w:t xml:space="preserve"> </w:t>
      </w:r>
      <w:proofErr w:type="spellStart"/>
      <w:r>
        <w:rPr>
          <w:rFonts w:ascii="Tahoma" w:hAnsi="Tahoma"/>
          <w:color w:val="004B70"/>
          <w:sz w:val="20"/>
        </w:rPr>
        <w:t>cumplimiento</w:t>
      </w:r>
      <w:proofErr w:type="spellEnd"/>
      <w:r>
        <w:rPr>
          <w:rFonts w:ascii="Tahoma" w:hAnsi="Tahoma"/>
          <w:color w:val="004B70"/>
          <w:sz w:val="20"/>
        </w:rPr>
        <w:t xml:space="preserve"> en el </w:t>
      </w:r>
      <w:proofErr w:type="spellStart"/>
      <w:r>
        <w:rPr>
          <w:rFonts w:ascii="Tahoma" w:hAnsi="Tahoma"/>
          <w:color w:val="004B70"/>
          <w:sz w:val="20"/>
        </w:rPr>
        <w:t>ámbito</w:t>
      </w:r>
      <w:proofErr w:type="spellEnd"/>
      <w:r>
        <w:rPr>
          <w:rFonts w:ascii="Tahoma" w:hAnsi="Tahoma"/>
          <w:color w:val="004B70"/>
          <w:sz w:val="20"/>
        </w:rPr>
        <w:t xml:space="preserve"> de la </w:t>
      </w:r>
      <w:proofErr w:type="spellStart"/>
      <w:r>
        <w:rPr>
          <w:rFonts w:ascii="Tahoma" w:hAnsi="Tahoma"/>
          <w:color w:val="004B70"/>
          <w:sz w:val="20"/>
        </w:rPr>
        <w:t>propia</w:t>
      </w:r>
      <w:proofErr w:type="spellEnd"/>
      <w:r>
        <w:rPr>
          <w:rFonts w:ascii="Tahoma" w:hAnsi="Tahoma"/>
          <w:color w:val="004B70"/>
          <w:sz w:val="20"/>
        </w:rPr>
        <w:t xml:space="preserve"> AEF. </w:t>
      </w:r>
    </w:p>
    <w:p w:rsidR="00EC7515" w:rsidRDefault="00EC7515" w:rsidP="00EC7515">
      <w:pPr>
        <w:pStyle w:val="Sangra2detindependiente"/>
        <w:spacing w:after="0" w:line="360" w:lineRule="auto"/>
        <w:ind w:left="0"/>
        <w:jc w:val="both"/>
        <w:rPr>
          <w:rFonts w:ascii="Tahoma" w:hAnsi="Tahoma"/>
          <w:i/>
          <w:color w:val="004B70"/>
          <w:sz w:val="20"/>
        </w:rPr>
      </w:pPr>
    </w:p>
    <w:p w:rsidR="008E7478" w:rsidRDefault="008E7478" w:rsidP="008E7478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</w:rPr>
      </w:pPr>
      <w:r>
        <w:rPr>
          <w:rFonts w:ascii="Tahoma" w:hAnsi="Tahoma"/>
          <w:color w:val="004B70"/>
          <w:sz w:val="20"/>
        </w:rPr>
        <w:t xml:space="preserve">En </w:t>
      </w:r>
      <w:proofErr w:type="spellStart"/>
      <w:r>
        <w:rPr>
          <w:rFonts w:ascii="Tahoma" w:hAnsi="Tahoma"/>
          <w:color w:val="004B70"/>
          <w:sz w:val="20"/>
        </w:rPr>
        <w:t>palabras</w:t>
      </w:r>
      <w:proofErr w:type="spellEnd"/>
      <w:r>
        <w:rPr>
          <w:rFonts w:ascii="Tahoma" w:hAnsi="Tahoma"/>
          <w:color w:val="004B70"/>
          <w:sz w:val="20"/>
        </w:rPr>
        <w:t xml:space="preserve"> de Eduardo Tormo “</w:t>
      </w:r>
      <w:proofErr w:type="spellStart"/>
      <w:r w:rsidRPr="00823899">
        <w:rPr>
          <w:rFonts w:ascii="Tahoma" w:hAnsi="Tahoma"/>
          <w:color w:val="004B70"/>
          <w:sz w:val="20"/>
        </w:rPr>
        <w:t>Soy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un </w:t>
      </w:r>
      <w:proofErr w:type="spellStart"/>
      <w:r w:rsidRPr="00823899">
        <w:rPr>
          <w:rFonts w:ascii="Tahoma" w:hAnsi="Tahoma"/>
          <w:color w:val="004B70"/>
          <w:sz w:val="20"/>
        </w:rPr>
        <w:t>firme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partidario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del </w:t>
      </w:r>
      <w:proofErr w:type="spellStart"/>
      <w:r w:rsidRPr="00823899">
        <w:rPr>
          <w:rFonts w:ascii="Tahoma" w:hAnsi="Tahoma"/>
          <w:color w:val="004B70"/>
          <w:sz w:val="20"/>
        </w:rPr>
        <w:t>asociacionismo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empresarial y </w:t>
      </w:r>
      <w:proofErr w:type="spellStart"/>
      <w:r w:rsidRPr="00823899">
        <w:rPr>
          <w:rFonts w:ascii="Tahoma" w:hAnsi="Tahoma"/>
          <w:color w:val="004B70"/>
          <w:sz w:val="20"/>
        </w:rPr>
        <w:t>este</w:t>
      </w:r>
      <w:proofErr w:type="spellEnd"/>
      <w:r w:rsidR="00823899" w:rsidRPr="00823899">
        <w:rPr>
          <w:rFonts w:ascii="Tahoma" w:hAnsi="Tahoma"/>
          <w:color w:val="004B70"/>
          <w:sz w:val="20"/>
        </w:rPr>
        <w:t xml:space="preserve"> sector lo </w:t>
      </w:r>
      <w:proofErr w:type="spellStart"/>
      <w:r w:rsidR="00823899" w:rsidRPr="007818EB">
        <w:rPr>
          <w:rFonts w:ascii="Tahoma" w:hAnsi="Tahoma"/>
          <w:color w:val="004B70"/>
          <w:sz w:val="20"/>
        </w:rPr>
        <w:t>necesita</w:t>
      </w:r>
      <w:proofErr w:type="spellEnd"/>
      <w:r w:rsidR="00823899" w:rsidRPr="007818EB">
        <w:rPr>
          <w:rFonts w:ascii="Tahoma" w:hAnsi="Tahoma"/>
          <w:color w:val="004B70"/>
          <w:sz w:val="20"/>
        </w:rPr>
        <w:t xml:space="preserve">. </w:t>
      </w:r>
      <w:proofErr w:type="spellStart"/>
      <w:r w:rsidR="00823899" w:rsidRPr="007818EB">
        <w:rPr>
          <w:rFonts w:ascii="Tahoma" w:hAnsi="Tahoma"/>
          <w:color w:val="004B70"/>
          <w:sz w:val="20"/>
        </w:rPr>
        <w:t>Pero</w:t>
      </w:r>
      <w:proofErr w:type="spellEnd"/>
      <w:r w:rsidR="00823899" w:rsidRPr="007818EB">
        <w:rPr>
          <w:rFonts w:ascii="Tahoma" w:hAnsi="Tahoma"/>
          <w:color w:val="004B70"/>
          <w:sz w:val="20"/>
        </w:rPr>
        <w:t xml:space="preserve"> no en </w:t>
      </w:r>
      <w:proofErr w:type="spellStart"/>
      <w:r w:rsidR="00823899" w:rsidRPr="007818EB">
        <w:rPr>
          <w:rFonts w:ascii="Tahoma" w:hAnsi="Tahoma"/>
          <w:color w:val="004B70"/>
          <w:sz w:val="20"/>
        </w:rPr>
        <w:t>estas</w:t>
      </w:r>
      <w:proofErr w:type="spellEnd"/>
      <w:r w:rsidR="00823899" w:rsidRPr="007818EB">
        <w:rPr>
          <w:rFonts w:ascii="Tahoma" w:hAnsi="Tahoma"/>
          <w:color w:val="004B70"/>
          <w:sz w:val="20"/>
        </w:rPr>
        <w:t xml:space="preserve"> condiciones</w:t>
      </w:r>
      <w:r w:rsidRPr="007818EB">
        <w:rPr>
          <w:rFonts w:ascii="Tahoma" w:hAnsi="Tahoma"/>
          <w:color w:val="004B70"/>
          <w:sz w:val="20"/>
        </w:rPr>
        <w:t xml:space="preserve">. Es </w:t>
      </w:r>
      <w:proofErr w:type="spellStart"/>
      <w:r w:rsidRPr="007818EB">
        <w:rPr>
          <w:rFonts w:ascii="Tahoma" w:hAnsi="Tahoma"/>
          <w:color w:val="004B70"/>
          <w:sz w:val="20"/>
        </w:rPr>
        <w:t>necesaria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una </w:t>
      </w:r>
      <w:proofErr w:type="spellStart"/>
      <w:r w:rsidRPr="007818EB">
        <w:rPr>
          <w:rFonts w:ascii="Tahoma" w:hAnsi="Tahoma"/>
          <w:color w:val="004B70"/>
          <w:sz w:val="20"/>
        </w:rPr>
        <w:t>asociación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al </w:t>
      </w:r>
      <w:proofErr w:type="spellStart"/>
      <w:r w:rsidRPr="007818EB">
        <w:rPr>
          <w:rFonts w:ascii="Tahoma" w:hAnsi="Tahoma"/>
          <w:color w:val="004B70"/>
          <w:sz w:val="20"/>
        </w:rPr>
        <w:t>servicio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de los </w:t>
      </w:r>
      <w:proofErr w:type="spellStart"/>
      <w:r w:rsidRPr="007818EB">
        <w:rPr>
          <w:rFonts w:ascii="Tahoma" w:hAnsi="Tahoma"/>
          <w:color w:val="004B70"/>
          <w:sz w:val="20"/>
        </w:rPr>
        <w:t>intereses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de las </w:t>
      </w:r>
      <w:proofErr w:type="spellStart"/>
      <w:r w:rsidRPr="007818EB">
        <w:rPr>
          <w:rFonts w:ascii="Tahoma" w:hAnsi="Tahoma"/>
          <w:color w:val="004B70"/>
          <w:sz w:val="20"/>
        </w:rPr>
        <w:t>empresas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que componen un </w:t>
      </w:r>
      <w:proofErr w:type="spellStart"/>
      <w:r w:rsidRPr="007818EB">
        <w:rPr>
          <w:rFonts w:ascii="Tahoma" w:hAnsi="Tahoma"/>
          <w:color w:val="004B70"/>
          <w:sz w:val="20"/>
        </w:rPr>
        <w:t>colectivo</w:t>
      </w:r>
      <w:proofErr w:type="spellEnd"/>
      <w:r w:rsidR="00CD5054" w:rsidRPr="007818EB">
        <w:rPr>
          <w:rFonts w:ascii="Tahoma" w:hAnsi="Tahoma"/>
          <w:color w:val="004B70"/>
          <w:sz w:val="20"/>
        </w:rPr>
        <w:t>, y no al revé</w:t>
      </w:r>
      <w:r w:rsidRPr="007818EB">
        <w:rPr>
          <w:rFonts w:ascii="Tahoma" w:hAnsi="Tahoma"/>
          <w:color w:val="004B70"/>
          <w:sz w:val="20"/>
        </w:rPr>
        <w:t xml:space="preserve">s. Estos </w:t>
      </w:r>
      <w:proofErr w:type="spellStart"/>
      <w:r w:rsidRPr="007818EB">
        <w:rPr>
          <w:rFonts w:ascii="Tahoma" w:hAnsi="Tahoma"/>
          <w:color w:val="004B70"/>
          <w:sz w:val="20"/>
        </w:rPr>
        <w:t>tiempos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han </w:t>
      </w:r>
      <w:proofErr w:type="spellStart"/>
      <w:r w:rsidRPr="007818EB">
        <w:rPr>
          <w:rFonts w:ascii="Tahoma" w:hAnsi="Tahoma"/>
          <w:color w:val="004B70"/>
          <w:sz w:val="20"/>
        </w:rPr>
        <w:t>reclamado</w:t>
      </w:r>
      <w:proofErr w:type="spellEnd"/>
      <w:r w:rsidRPr="007818EB">
        <w:rPr>
          <w:rFonts w:ascii="Tahoma" w:hAnsi="Tahoma"/>
          <w:color w:val="004B70"/>
          <w:sz w:val="20"/>
        </w:rPr>
        <w:t xml:space="preserve"> múltiples </w:t>
      </w:r>
      <w:proofErr w:type="spellStart"/>
      <w:r w:rsidRPr="007818EB">
        <w:rPr>
          <w:rFonts w:ascii="Tahoma" w:hAnsi="Tahoma"/>
          <w:color w:val="004B70"/>
          <w:sz w:val="20"/>
        </w:rPr>
        <w:t>actuaciones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que no han </w:t>
      </w:r>
      <w:proofErr w:type="spellStart"/>
      <w:r w:rsidRPr="00823899">
        <w:rPr>
          <w:rFonts w:ascii="Tahoma" w:hAnsi="Tahoma"/>
          <w:color w:val="004B70"/>
          <w:sz w:val="20"/>
        </w:rPr>
        <w:t>sido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atendidas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ni van a </w:t>
      </w:r>
      <w:proofErr w:type="spellStart"/>
      <w:r w:rsidRPr="00823899">
        <w:rPr>
          <w:rFonts w:ascii="Tahoma" w:hAnsi="Tahoma"/>
          <w:color w:val="004B70"/>
          <w:sz w:val="20"/>
        </w:rPr>
        <w:t>serlo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mas </w:t>
      </w:r>
      <w:proofErr w:type="spellStart"/>
      <w:r w:rsidRPr="00823899">
        <w:rPr>
          <w:rFonts w:ascii="Tahoma" w:hAnsi="Tahoma"/>
          <w:color w:val="004B70"/>
          <w:sz w:val="20"/>
        </w:rPr>
        <w:t>allá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de meros </w:t>
      </w:r>
      <w:proofErr w:type="spellStart"/>
      <w:r w:rsidRPr="00823899">
        <w:rPr>
          <w:rFonts w:ascii="Tahoma" w:hAnsi="Tahoma"/>
          <w:color w:val="004B70"/>
          <w:sz w:val="20"/>
        </w:rPr>
        <w:t>anuncios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publicos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vacios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de </w:t>
      </w:r>
      <w:proofErr w:type="spellStart"/>
      <w:r w:rsidRPr="00823899">
        <w:rPr>
          <w:rFonts w:ascii="Tahoma" w:hAnsi="Tahoma"/>
          <w:color w:val="004B70"/>
          <w:sz w:val="20"/>
        </w:rPr>
        <w:t>contenido</w:t>
      </w:r>
      <w:proofErr w:type="spellEnd"/>
      <w:r w:rsidRPr="00823899">
        <w:rPr>
          <w:rFonts w:ascii="Tahoma" w:hAnsi="Tahoma"/>
          <w:color w:val="004B70"/>
          <w:sz w:val="20"/>
        </w:rPr>
        <w:t xml:space="preserve">. Se </w:t>
      </w:r>
      <w:proofErr w:type="spellStart"/>
      <w:r w:rsidRPr="00823899">
        <w:rPr>
          <w:rFonts w:ascii="Tahoma" w:hAnsi="Tahoma"/>
          <w:color w:val="004B70"/>
          <w:sz w:val="20"/>
        </w:rPr>
        <w:t>requiere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más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acción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y </w:t>
      </w:r>
      <w:proofErr w:type="spellStart"/>
      <w:r w:rsidRPr="00823899">
        <w:rPr>
          <w:rFonts w:ascii="Tahoma" w:hAnsi="Tahoma"/>
          <w:color w:val="004B70"/>
          <w:sz w:val="20"/>
        </w:rPr>
        <w:t>menos</w:t>
      </w:r>
      <w:proofErr w:type="spellEnd"/>
      <w:r w:rsidRPr="00823899">
        <w:rPr>
          <w:rFonts w:ascii="Tahoma" w:hAnsi="Tahoma"/>
          <w:color w:val="004B70"/>
          <w:sz w:val="20"/>
        </w:rPr>
        <w:t xml:space="preserve"> </w:t>
      </w:r>
      <w:proofErr w:type="spellStart"/>
      <w:r w:rsidRPr="00823899">
        <w:rPr>
          <w:rFonts w:ascii="Tahoma" w:hAnsi="Tahoma"/>
          <w:color w:val="004B70"/>
          <w:sz w:val="20"/>
        </w:rPr>
        <w:t>anuncios</w:t>
      </w:r>
      <w:proofErr w:type="spellEnd"/>
      <w:r w:rsidRPr="00823899">
        <w:rPr>
          <w:rFonts w:ascii="Tahoma" w:hAnsi="Tahoma"/>
          <w:color w:val="004B70"/>
          <w:sz w:val="20"/>
        </w:rPr>
        <w:t>”.</w:t>
      </w:r>
    </w:p>
    <w:p w:rsidR="008E7478" w:rsidRDefault="008E7478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  <w:szCs w:val="20"/>
        </w:rPr>
      </w:pPr>
    </w:p>
    <w:p w:rsidR="00452E92" w:rsidRPr="007818EB" w:rsidRDefault="00452E92" w:rsidP="00EC7515">
      <w:pPr>
        <w:pStyle w:val="Sangra2detindependiente"/>
        <w:spacing w:after="0" w:line="360" w:lineRule="auto"/>
        <w:ind w:left="0"/>
        <w:rPr>
          <w:rFonts w:ascii="Tahoma" w:hAnsi="Tahoma"/>
          <w:color w:val="004B70"/>
          <w:sz w:val="20"/>
          <w:szCs w:val="20"/>
        </w:rPr>
      </w:pPr>
    </w:p>
    <w:p w:rsidR="00452E92" w:rsidRPr="007818EB" w:rsidRDefault="00452E92" w:rsidP="007261A9">
      <w:pPr>
        <w:pStyle w:val="Textoindependiente"/>
        <w:jc w:val="left"/>
        <w:rPr>
          <w:rFonts w:ascii="Tahoma" w:hAnsi="Tahoma" w:cs="Tahoma"/>
          <w:b w:val="0"/>
          <w:color w:val="004B70"/>
          <w:sz w:val="20"/>
          <w:szCs w:val="20"/>
        </w:rPr>
      </w:pPr>
      <w:r w:rsidRPr="007818EB">
        <w:rPr>
          <w:rFonts w:ascii="Tahoma" w:hAnsi="Tahoma" w:cs="Tahoma"/>
          <w:b w:val="0"/>
          <w:color w:val="004B70"/>
          <w:sz w:val="20"/>
          <w:szCs w:val="20"/>
        </w:rPr>
        <w:t>Información sobre Tormo Asociados:</w:t>
      </w:r>
    </w:p>
    <w:p w:rsidR="00452E92" w:rsidRPr="007818EB" w:rsidRDefault="00452E92" w:rsidP="007261A9">
      <w:pPr>
        <w:spacing w:line="360" w:lineRule="auto"/>
        <w:rPr>
          <w:rFonts w:ascii="Tahoma" w:hAnsi="Tahoma" w:cs="Tahoma"/>
          <w:color w:val="004B70"/>
          <w:sz w:val="20"/>
          <w:szCs w:val="20"/>
        </w:rPr>
      </w:pPr>
      <w:r w:rsidRPr="007818EB">
        <w:rPr>
          <w:rFonts w:ascii="Tahoma" w:hAnsi="Tahoma" w:cs="Tahoma"/>
          <w:color w:val="004B70"/>
          <w:sz w:val="20"/>
          <w:szCs w:val="20"/>
        </w:rPr>
        <w:t xml:space="preserve">Tormo Asociados es la empresa líder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consultoría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nuestro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país, y una de las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principales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el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ámbito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internacional. Se crea en 1991 y ha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participado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la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creación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y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desarrollo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proyectos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para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más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900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empresas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franquiciadoras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ayudando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a cerca de 3.000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personas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integrarse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redes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. </w:t>
      </w:r>
    </w:p>
    <w:p w:rsidR="007261A9" w:rsidRPr="007818EB" w:rsidRDefault="007261A9" w:rsidP="007261A9">
      <w:pPr>
        <w:spacing w:line="360" w:lineRule="auto"/>
        <w:rPr>
          <w:rFonts w:ascii="Tahoma" w:hAnsi="Tahoma" w:cs="Tahoma"/>
          <w:color w:val="004B70"/>
          <w:sz w:val="20"/>
          <w:szCs w:val="20"/>
        </w:rPr>
      </w:pPr>
    </w:p>
    <w:p w:rsidR="00452E92" w:rsidRPr="007818EB" w:rsidRDefault="00452E92" w:rsidP="007261A9">
      <w:pPr>
        <w:spacing w:line="360" w:lineRule="auto"/>
        <w:rPr>
          <w:rFonts w:ascii="Tahoma" w:hAnsi="Tahoma" w:cs="Tahoma"/>
          <w:color w:val="004B70"/>
          <w:sz w:val="20"/>
          <w:szCs w:val="20"/>
        </w:rPr>
      </w:pP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Sus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servicios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están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orientados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todas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aquellas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empresas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que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desean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iniciar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su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expansión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franquiciadores en activo y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personas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que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desean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incorporarse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una red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. La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evolución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Tormo  Asociados ha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estado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directamente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relacionada con el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desarrollo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del sector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nuestro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país,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protagonizando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y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difundiendo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las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ventajas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este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sistema a través de múltiples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eventos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y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actividades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. </w:t>
      </w:r>
    </w:p>
    <w:p w:rsidR="00452E92" w:rsidRPr="007818EB" w:rsidRDefault="00452E92" w:rsidP="007261A9">
      <w:pPr>
        <w:spacing w:line="360" w:lineRule="auto"/>
        <w:rPr>
          <w:rFonts w:ascii="Tahoma" w:hAnsi="Tahoma" w:cs="Tahoma"/>
          <w:color w:val="004B70"/>
          <w:sz w:val="20"/>
          <w:szCs w:val="20"/>
        </w:rPr>
      </w:pP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Desde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1992 presenta en el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mercado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la Guía de Franquicias y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Oportunidades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Negocio consultada por cerca de 3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millones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personas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a través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sus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más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350.000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ejemplares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vendidos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sus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sucesivas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ediciones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.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Asimismo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la consultora </w:t>
      </w:r>
      <w:proofErr w:type="spellStart"/>
      <w:r w:rsidR="007261A9" w:rsidRPr="007818EB">
        <w:rPr>
          <w:rFonts w:ascii="Tahoma" w:hAnsi="Tahoma" w:cs="Tahoma"/>
          <w:color w:val="004B70"/>
          <w:sz w:val="20"/>
          <w:szCs w:val="20"/>
        </w:rPr>
        <w:t>fundó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la revista Franquicias Hoy, FRQ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Gestión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y el portal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  <w:u w:val="single"/>
        </w:rPr>
        <w:t>www.franquiciashoy.es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; y el portal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especializado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</w:t>
      </w:r>
      <w:hyperlink r:id="rId8" w:history="1">
        <w:r w:rsidRPr="007818EB">
          <w:rPr>
            <w:rStyle w:val="Hipervnculo"/>
            <w:rFonts w:ascii="Tahoma" w:hAnsi="Tahoma" w:cs="Tahoma"/>
            <w:color w:val="004B70"/>
            <w:sz w:val="20"/>
            <w:szCs w:val="20"/>
          </w:rPr>
          <w:t>www.tormo.com</w:t>
        </w:r>
      </w:hyperlink>
      <w:r w:rsidRPr="007818EB">
        <w:rPr>
          <w:rFonts w:ascii="Tahoma" w:hAnsi="Tahoma" w:cs="Tahoma"/>
          <w:color w:val="004B70"/>
          <w:sz w:val="20"/>
          <w:szCs w:val="20"/>
        </w:rPr>
        <w:t xml:space="preserve">, primer portal vertical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especializado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nivel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internacional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según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Ranking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Alexa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y con presencia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cinco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países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. Es titular del portal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televisión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Tormo.Tv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y FranquiciasExpo.com; del fondo Tormo Capital, y ha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sido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pionero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organizar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Tormo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Franchise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Forum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, el principal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foro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de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conocimiento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sobre el sector de la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franquicia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en </w:t>
      </w:r>
      <w:proofErr w:type="spellStart"/>
      <w:r w:rsidRPr="007818EB">
        <w:rPr>
          <w:rFonts w:ascii="Tahoma" w:hAnsi="Tahoma" w:cs="Tahoma"/>
          <w:color w:val="004B70"/>
          <w:sz w:val="20"/>
          <w:szCs w:val="20"/>
        </w:rPr>
        <w:t>nuestro</w:t>
      </w:r>
      <w:proofErr w:type="spellEnd"/>
      <w:r w:rsidRPr="007818EB">
        <w:rPr>
          <w:rFonts w:ascii="Tahoma" w:hAnsi="Tahoma" w:cs="Tahoma"/>
          <w:color w:val="004B70"/>
          <w:sz w:val="20"/>
          <w:szCs w:val="20"/>
        </w:rPr>
        <w:t xml:space="preserve"> país. </w:t>
      </w:r>
    </w:p>
    <w:p w:rsidR="007261A9" w:rsidRPr="007818EB" w:rsidRDefault="007261A9" w:rsidP="007261A9">
      <w:pPr>
        <w:spacing w:line="360" w:lineRule="auto"/>
        <w:jc w:val="center"/>
        <w:rPr>
          <w:rFonts w:ascii="Tahoma" w:hAnsi="Tahoma" w:cs="Tahoma"/>
          <w:b/>
          <w:color w:val="004B70"/>
          <w:sz w:val="20"/>
          <w:szCs w:val="20"/>
          <w:lang w:val="es-ES_tradnl"/>
        </w:rPr>
      </w:pPr>
    </w:p>
    <w:p w:rsidR="00452E92" w:rsidRPr="007818EB" w:rsidRDefault="00452E92" w:rsidP="007261A9">
      <w:pPr>
        <w:spacing w:line="360" w:lineRule="auto"/>
        <w:jc w:val="center"/>
        <w:rPr>
          <w:rFonts w:ascii="Tahoma" w:hAnsi="Tahoma" w:cs="Tahoma"/>
          <w:b/>
          <w:color w:val="004B70"/>
          <w:sz w:val="20"/>
          <w:szCs w:val="20"/>
          <w:lang w:val="es-ES_tradnl"/>
        </w:rPr>
      </w:pPr>
      <w:r w:rsidRPr="007818EB">
        <w:rPr>
          <w:rFonts w:ascii="Tahoma" w:hAnsi="Tahoma" w:cs="Tahoma"/>
          <w:b/>
          <w:color w:val="004B70"/>
          <w:sz w:val="20"/>
          <w:szCs w:val="20"/>
          <w:lang w:val="es-ES_tradnl"/>
        </w:rPr>
        <w:t xml:space="preserve">Más información: Pura de Rojas · Tormo &amp; Asociados · e-mail: </w:t>
      </w:r>
      <w:hyperlink r:id="rId9" w:history="1">
        <w:r w:rsidRPr="007818EB">
          <w:rPr>
            <w:rStyle w:val="Hipervnculo"/>
            <w:rFonts w:ascii="Tahoma" w:hAnsi="Tahoma" w:cs="Tahoma"/>
            <w:b/>
            <w:color w:val="004B70"/>
            <w:sz w:val="20"/>
            <w:szCs w:val="20"/>
            <w:lang w:val="es-ES_tradnl"/>
          </w:rPr>
          <w:t>projas@tormo-asociados.es</w:t>
        </w:r>
      </w:hyperlink>
    </w:p>
    <w:p w:rsidR="00452E92" w:rsidRPr="007818EB" w:rsidRDefault="00452E92" w:rsidP="007261A9">
      <w:pPr>
        <w:pStyle w:val="Sangra2detindependiente"/>
        <w:spacing w:after="0" w:line="360" w:lineRule="auto"/>
        <w:ind w:left="0"/>
        <w:rPr>
          <w:rFonts w:ascii="Tahoma" w:hAnsi="Tahoma" w:cs="Tahoma"/>
          <w:color w:val="004B70"/>
          <w:sz w:val="20"/>
          <w:szCs w:val="20"/>
          <w:lang w:val="es-ES_tradnl"/>
        </w:rPr>
      </w:pPr>
    </w:p>
    <w:p w:rsidR="008770D2" w:rsidRPr="007261A9" w:rsidRDefault="008770D2" w:rsidP="007261A9">
      <w:pPr>
        <w:pStyle w:val="Sangra2detindependiente"/>
        <w:spacing w:after="0" w:line="360" w:lineRule="auto"/>
        <w:ind w:left="0"/>
        <w:rPr>
          <w:rFonts w:ascii="Tahoma" w:hAnsi="Tahoma" w:cs="Tahoma"/>
          <w:color w:val="004B70"/>
          <w:sz w:val="20"/>
          <w:szCs w:val="20"/>
          <w:highlight w:val="yellow"/>
        </w:rPr>
      </w:pPr>
    </w:p>
    <w:p w:rsidR="00394FEC" w:rsidRPr="007261A9" w:rsidRDefault="00394FEC" w:rsidP="007261A9">
      <w:pPr>
        <w:spacing w:line="360" w:lineRule="auto"/>
        <w:rPr>
          <w:rFonts w:ascii="Tahoma" w:hAnsi="Tahoma" w:cs="Tahoma"/>
          <w:b/>
          <w:color w:val="004B70"/>
          <w:sz w:val="20"/>
          <w:szCs w:val="20"/>
        </w:rPr>
      </w:pPr>
    </w:p>
    <w:p w:rsidR="00394FEC" w:rsidRPr="00222695" w:rsidRDefault="00394FEC" w:rsidP="007261A9">
      <w:pPr>
        <w:spacing w:line="360" w:lineRule="auto"/>
        <w:rPr>
          <w:rFonts w:ascii="Tahoma" w:hAnsi="Tahoma" w:cs="Tahoma"/>
          <w:b/>
          <w:color w:val="004B70"/>
          <w:sz w:val="20"/>
        </w:rPr>
      </w:pPr>
    </w:p>
    <w:sectPr w:rsidR="00394FEC" w:rsidRPr="00222695" w:rsidSect="00573224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54" w:rsidRDefault="00CD5054" w:rsidP="00B74CCF">
      <w:r>
        <w:separator/>
      </w:r>
    </w:p>
  </w:endnote>
  <w:endnote w:type="continuationSeparator" w:id="0">
    <w:p w:rsidR="00CD5054" w:rsidRDefault="00CD5054" w:rsidP="00B7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54" w:rsidRDefault="00CD5054" w:rsidP="00B74CCF">
      <w:r>
        <w:separator/>
      </w:r>
    </w:p>
  </w:footnote>
  <w:footnote w:type="continuationSeparator" w:id="0">
    <w:p w:rsidR="00CD5054" w:rsidRDefault="00CD5054" w:rsidP="00B74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D7"/>
    <w:multiLevelType w:val="hybridMultilevel"/>
    <w:tmpl w:val="BE9CD7DA"/>
    <w:lvl w:ilvl="0" w:tplc="5FDAA73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4050A3"/>
    <w:multiLevelType w:val="hybridMultilevel"/>
    <w:tmpl w:val="71321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10086"/>
    <w:multiLevelType w:val="hybridMultilevel"/>
    <w:tmpl w:val="A1723AB0"/>
    <w:lvl w:ilvl="0" w:tplc="0C0A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3">
    <w:nsid w:val="2FA1003D"/>
    <w:multiLevelType w:val="hybridMultilevel"/>
    <w:tmpl w:val="8028E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11951"/>
    <w:multiLevelType w:val="hybridMultilevel"/>
    <w:tmpl w:val="E8825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F4DD1"/>
    <w:multiLevelType w:val="hybridMultilevel"/>
    <w:tmpl w:val="0A908F78"/>
    <w:lvl w:ilvl="0" w:tplc="1108C2D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B94C79"/>
    <w:multiLevelType w:val="hybridMultilevel"/>
    <w:tmpl w:val="07A80EF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1E9"/>
    <w:rsid w:val="0004154B"/>
    <w:rsid w:val="000D6BCC"/>
    <w:rsid w:val="000F6350"/>
    <w:rsid w:val="0016393F"/>
    <w:rsid w:val="00186873"/>
    <w:rsid w:val="001E4C2A"/>
    <w:rsid w:val="002071E9"/>
    <w:rsid w:val="00213CB1"/>
    <w:rsid w:val="00222695"/>
    <w:rsid w:val="00232809"/>
    <w:rsid w:val="00264D4E"/>
    <w:rsid w:val="00265799"/>
    <w:rsid w:val="003043DB"/>
    <w:rsid w:val="00361824"/>
    <w:rsid w:val="00394FEC"/>
    <w:rsid w:val="0040133A"/>
    <w:rsid w:val="004261F4"/>
    <w:rsid w:val="00434D77"/>
    <w:rsid w:val="00435F39"/>
    <w:rsid w:val="00452E92"/>
    <w:rsid w:val="00477E53"/>
    <w:rsid w:val="004B3908"/>
    <w:rsid w:val="004E58C2"/>
    <w:rsid w:val="004F4990"/>
    <w:rsid w:val="005233BA"/>
    <w:rsid w:val="00563170"/>
    <w:rsid w:val="00564F46"/>
    <w:rsid w:val="00573224"/>
    <w:rsid w:val="00574326"/>
    <w:rsid w:val="00591FAF"/>
    <w:rsid w:val="005C50AA"/>
    <w:rsid w:val="005E50D3"/>
    <w:rsid w:val="00663BB5"/>
    <w:rsid w:val="00667A75"/>
    <w:rsid w:val="00690009"/>
    <w:rsid w:val="00703EBE"/>
    <w:rsid w:val="007052A0"/>
    <w:rsid w:val="007261A9"/>
    <w:rsid w:val="00760814"/>
    <w:rsid w:val="007818EB"/>
    <w:rsid w:val="00800363"/>
    <w:rsid w:val="00801371"/>
    <w:rsid w:val="00823899"/>
    <w:rsid w:val="008770D2"/>
    <w:rsid w:val="008A2BB9"/>
    <w:rsid w:val="008E7478"/>
    <w:rsid w:val="0096393D"/>
    <w:rsid w:val="009757F3"/>
    <w:rsid w:val="009C356C"/>
    <w:rsid w:val="009E6C3C"/>
    <w:rsid w:val="009E7787"/>
    <w:rsid w:val="00A67AF3"/>
    <w:rsid w:val="00B532BF"/>
    <w:rsid w:val="00B55223"/>
    <w:rsid w:val="00B56C8B"/>
    <w:rsid w:val="00B74CCF"/>
    <w:rsid w:val="00B81302"/>
    <w:rsid w:val="00B8275B"/>
    <w:rsid w:val="00BA5F26"/>
    <w:rsid w:val="00BB0279"/>
    <w:rsid w:val="00C527C5"/>
    <w:rsid w:val="00CD5054"/>
    <w:rsid w:val="00CE3C7B"/>
    <w:rsid w:val="00D65865"/>
    <w:rsid w:val="00D901B7"/>
    <w:rsid w:val="00D970F8"/>
    <w:rsid w:val="00DC1914"/>
    <w:rsid w:val="00E10638"/>
    <w:rsid w:val="00E26BCE"/>
    <w:rsid w:val="00E45584"/>
    <w:rsid w:val="00E54194"/>
    <w:rsid w:val="00EC7515"/>
    <w:rsid w:val="00F822C9"/>
    <w:rsid w:val="00F95E58"/>
    <w:rsid w:val="00FB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3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E6C3C"/>
    <w:pPr>
      <w:spacing w:line="360" w:lineRule="auto"/>
      <w:jc w:val="center"/>
    </w:pPr>
    <w:rPr>
      <w:b/>
      <w:bCs/>
      <w:u w:val="single"/>
      <w:lang w:val="es-ES"/>
    </w:rPr>
  </w:style>
  <w:style w:type="paragraph" w:styleId="Textoindependiente2">
    <w:name w:val="Body Text 2"/>
    <w:basedOn w:val="Normal"/>
    <w:link w:val="Textoindependiente2Car"/>
    <w:rsid w:val="009E6C3C"/>
    <w:pPr>
      <w:spacing w:line="360" w:lineRule="auto"/>
      <w:jc w:val="both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81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B74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4CCF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4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4CCF"/>
    <w:rPr>
      <w:sz w:val="24"/>
      <w:szCs w:val="24"/>
      <w:lang w:val="ca-ES"/>
    </w:rPr>
  </w:style>
  <w:style w:type="character" w:styleId="nfasis">
    <w:name w:val="Emphasis"/>
    <w:basedOn w:val="Fuentedeprrafopredeter"/>
    <w:uiPriority w:val="20"/>
    <w:qFormat/>
    <w:rsid w:val="008A2BB9"/>
    <w:rPr>
      <w:i/>
      <w:i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57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5799"/>
    <w:rPr>
      <w:sz w:val="24"/>
      <w:szCs w:val="24"/>
      <w:lang w:val="ca-ES"/>
    </w:rPr>
  </w:style>
  <w:style w:type="character" w:styleId="Hipervnculo">
    <w:name w:val="Hyperlink"/>
    <w:basedOn w:val="Fuentedeprrafopredeter"/>
    <w:rsid w:val="00265799"/>
    <w:rPr>
      <w:color w:val="0000FF"/>
      <w:u w:val="single"/>
    </w:rPr>
  </w:style>
  <w:style w:type="character" w:styleId="CitaHTML">
    <w:name w:val="HTML Cite"/>
    <w:basedOn w:val="Fuentedeprrafopredeter"/>
    <w:uiPriority w:val="99"/>
    <w:unhideWhenUsed/>
    <w:rsid w:val="0026579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6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695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BA5F26"/>
    <w:pPr>
      <w:spacing w:after="150"/>
    </w:pPr>
    <w:rPr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BA5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9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2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4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8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20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5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5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45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47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m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as@tormo-ascoad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4086</CharactersWithSpaces>
  <SharedDoc>false</SharedDoc>
  <HLinks>
    <vt:vector size="12" baseType="variant"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mailto:projas@tormo-ascoados.es</vt:lpwstr>
      </vt:variant>
      <vt:variant>
        <vt:lpwstr/>
      </vt:variant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mailto:formacion@metros2.com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Bernardos</dc:creator>
  <cp:keywords/>
  <dc:description/>
  <cp:lastModifiedBy>projas</cp:lastModifiedBy>
  <cp:revision>6</cp:revision>
  <cp:lastPrinted>2012-12-03T15:01:00Z</cp:lastPrinted>
  <dcterms:created xsi:type="dcterms:W3CDTF">2012-12-03T14:27:00Z</dcterms:created>
  <dcterms:modified xsi:type="dcterms:W3CDTF">2012-12-03T16:35:00Z</dcterms:modified>
</cp:coreProperties>
</file>